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7B3B6" w14:textId="77777777" w:rsidR="00DD799C" w:rsidRPr="00764980" w:rsidRDefault="00554FA1" w:rsidP="00FB26E7">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sz w:val="20"/>
          <w:szCs w:val="20"/>
          <w:lang w:eastAsia="nl-BE"/>
        </w:rPr>
      </w:pPr>
      <w:r w:rsidRPr="00764980">
        <w:rPr>
          <w:rFonts w:ascii="Verdana" w:eastAsia="Times New Roman" w:hAnsi="Verdana" w:cs="Arial"/>
          <w:b/>
          <w:sz w:val="20"/>
          <w:szCs w:val="20"/>
          <w:lang w:eastAsia="nl-BE"/>
        </w:rPr>
        <w:t xml:space="preserve">TIPS VOOR PERSONEN MET </w:t>
      </w:r>
      <w:r w:rsidR="00764980" w:rsidRPr="00764980">
        <w:rPr>
          <w:rFonts w:ascii="Verdana" w:eastAsia="Times New Roman" w:hAnsi="Verdana" w:cs="Arial"/>
          <w:b/>
          <w:sz w:val="20"/>
          <w:szCs w:val="20"/>
          <w:lang w:eastAsia="nl-BE"/>
        </w:rPr>
        <w:t>EEN HOORAPPARAAT</w:t>
      </w:r>
    </w:p>
    <w:p w14:paraId="04F62037" w14:textId="77777777" w:rsidR="003D67E2" w:rsidRPr="00764980" w:rsidRDefault="003D67E2" w:rsidP="00FB26E7">
      <w:pPr>
        <w:shd w:val="clear" w:color="auto" w:fill="FFFFFF"/>
        <w:spacing w:after="0" w:line="360" w:lineRule="auto"/>
        <w:jc w:val="both"/>
        <w:rPr>
          <w:rFonts w:ascii="Verdana" w:eastAsia="Times New Roman" w:hAnsi="Verdana" w:cs="Arial"/>
          <w:b/>
          <w:color w:val="70AD47" w:themeColor="accent6"/>
          <w:sz w:val="20"/>
          <w:szCs w:val="20"/>
          <w:lang w:eastAsia="nl-BE"/>
        </w:rPr>
      </w:pPr>
    </w:p>
    <w:p w14:paraId="713EA250" w14:textId="77777777" w:rsidR="003D67E2" w:rsidRPr="00764980" w:rsidRDefault="003D67E2" w:rsidP="00FB26E7">
      <w:pPr>
        <w:shd w:val="clear" w:color="auto" w:fill="FFFFFF"/>
        <w:spacing w:after="0" w:line="360" w:lineRule="auto"/>
        <w:jc w:val="both"/>
        <w:rPr>
          <w:rFonts w:ascii="Verdana" w:eastAsia="Times New Roman" w:hAnsi="Verdana" w:cs="Arial"/>
          <w:sz w:val="20"/>
          <w:szCs w:val="20"/>
          <w:lang w:eastAsia="nl-BE"/>
        </w:rPr>
      </w:pPr>
      <w:r w:rsidRPr="00764980">
        <w:rPr>
          <w:rFonts w:ascii="Verdana" w:eastAsia="Times New Roman" w:hAnsi="Verdana" w:cs="Arial"/>
          <w:sz w:val="20"/>
          <w:szCs w:val="20"/>
          <w:lang w:eastAsia="nl-BE"/>
        </w:rPr>
        <w:t xml:space="preserve">Hierbij willen we u en uw omgeving enkele tips meegeven </w:t>
      </w:r>
      <w:r w:rsidR="00BA59D0" w:rsidRPr="00764980">
        <w:rPr>
          <w:rFonts w:ascii="Verdana" w:eastAsia="Times New Roman" w:hAnsi="Verdana" w:cs="Arial"/>
          <w:sz w:val="20"/>
          <w:szCs w:val="20"/>
          <w:lang w:eastAsia="nl-BE"/>
        </w:rPr>
        <w:t>om optimaal van uw hoortoestel/l</w:t>
      </w:r>
      <w:r w:rsidRPr="00764980">
        <w:rPr>
          <w:rFonts w:ascii="Verdana" w:eastAsia="Times New Roman" w:hAnsi="Verdana" w:cs="Arial"/>
          <w:sz w:val="20"/>
          <w:szCs w:val="20"/>
          <w:lang w:eastAsia="nl-BE"/>
        </w:rPr>
        <w:t>en te k</w:t>
      </w:r>
      <w:r w:rsidR="00565F28" w:rsidRPr="00764980">
        <w:rPr>
          <w:rFonts w:ascii="Verdana" w:eastAsia="Times New Roman" w:hAnsi="Verdana" w:cs="Arial"/>
          <w:sz w:val="20"/>
          <w:szCs w:val="20"/>
          <w:lang w:eastAsia="nl-BE"/>
        </w:rPr>
        <w:t xml:space="preserve">unnen genieten. </w:t>
      </w:r>
      <w:r w:rsidR="00FB26E7" w:rsidRPr="00764980">
        <w:rPr>
          <w:rFonts w:ascii="Verdana" w:eastAsia="Times New Roman" w:hAnsi="Verdana" w:cs="Arial"/>
          <w:sz w:val="20"/>
          <w:szCs w:val="20"/>
          <w:lang w:eastAsia="nl-BE"/>
        </w:rPr>
        <w:t xml:space="preserve"> </w:t>
      </w:r>
      <w:r w:rsidR="00565F28" w:rsidRPr="00764980">
        <w:rPr>
          <w:rFonts w:ascii="Verdana" w:eastAsia="Times New Roman" w:hAnsi="Verdana" w:cs="Arial"/>
          <w:sz w:val="20"/>
          <w:szCs w:val="20"/>
          <w:lang w:eastAsia="nl-BE"/>
        </w:rPr>
        <w:t>Als u vragen heef</w:t>
      </w:r>
      <w:r w:rsidRPr="00764980">
        <w:rPr>
          <w:rFonts w:ascii="Verdana" w:eastAsia="Times New Roman" w:hAnsi="Verdana" w:cs="Arial"/>
          <w:sz w:val="20"/>
          <w:szCs w:val="20"/>
          <w:lang w:eastAsia="nl-BE"/>
        </w:rPr>
        <w:t>t, staan we steeds voor u klaar!</w:t>
      </w:r>
    </w:p>
    <w:p w14:paraId="2C863436" w14:textId="77777777" w:rsidR="006A3149" w:rsidRPr="00764980" w:rsidRDefault="006A3149" w:rsidP="00FB26E7">
      <w:pPr>
        <w:shd w:val="clear" w:color="auto" w:fill="FFFFFF"/>
        <w:spacing w:after="0" w:line="360" w:lineRule="auto"/>
        <w:jc w:val="both"/>
        <w:rPr>
          <w:rFonts w:ascii="Verdana" w:eastAsia="Times New Roman" w:hAnsi="Verdana" w:cs="Arial"/>
          <w:b/>
          <w:color w:val="70AD47" w:themeColor="accent6"/>
          <w:sz w:val="20"/>
          <w:szCs w:val="20"/>
          <w:lang w:eastAsia="nl-BE"/>
        </w:rPr>
      </w:pPr>
    </w:p>
    <w:p w14:paraId="338DD861" w14:textId="77777777" w:rsidR="00554FA1" w:rsidRPr="00764980" w:rsidRDefault="00554FA1" w:rsidP="00FB26E7">
      <w:pPr>
        <w:shd w:val="clear" w:color="auto" w:fill="FFFFFF"/>
        <w:spacing w:after="0" w:line="360" w:lineRule="auto"/>
        <w:rPr>
          <w:rFonts w:ascii="Verdana" w:eastAsia="Times New Roman" w:hAnsi="Verdana" w:cs="Arial"/>
          <w:b/>
          <w:color w:val="70AD47" w:themeColor="accent6"/>
          <w:sz w:val="20"/>
          <w:szCs w:val="20"/>
          <w:lang w:eastAsia="nl-BE"/>
        </w:rPr>
      </w:pPr>
      <w:r w:rsidRPr="00764980">
        <w:rPr>
          <w:rFonts w:ascii="Verdana" w:eastAsia="Times New Roman" w:hAnsi="Verdana" w:cs="Arial"/>
          <w:b/>
          <w:color w:val="70AD47" w:themeColor="accent6"/>
          <w:sz w:val="20"/>
          <w:szCs w:val="20"/>
          <w:lang w:eastAsia="nl-BE"/>
        </w:rPr>
        <w:t>In verband met uw hoortoestel</w:t>
      </w:r>
    </w:p>
    <w:p w14:paraId="177599B7" w14:textId="77777777" w:rsidR="00AD3F33" w:rsidRPr="00AD3F33" w:rsidRDefault="00AD3F33" w:rsidP="00AD3F33">
      <w:pPr>
        <w:shd w:val="clear" w:color="auto" w:fill="FFFFFF"/>
        <w:spacing w:after="0" w:line="360" w:lineRule="auto"/>
        <w:ind w:left="426"/>
        <w:jc w:val="both"/>
        <w:rPr>
          <w:rFonts w:ascii="Verdana" w:eastAsia="Times New Roman" w:hAnsi="Verdana" w:cs="Arial"/>
          <w:b/>
          <w:sz w:val="20"/>
          <w:szCs w:val="20"/>
          <w:lang w:eastAsia="nl-BE"/>
        </w:rPr>
      </w:pPr>
    </w:p>
    <w:p w14:paraId="5ECDA879" w14:textId="1505B821" w:rsidR="003D67E2" w:rsidRPr="00764980" w:rsidRDefault="003D67E2" w:rsidP="00AD3F33">
      <w:pPr>
        <w:numPr>
          <w:ilvl w:val="0"/>
          <w:numId w:val="1"/>
        </w:numPr>
        <w:shd w:val="clear" w:color="auto" w:fill="FFFFFF"/>
        <w:spacing w:after="0" w:line="360" w:lineRule="auto"/>
        <w:ind w:left="426"/>
        <w:jc w:val="both"/>
        <w:rPr>
          <w:rFonts w:ascii="Verdana" w:eastAsia="Times New Roman" w:hAnsi="Verdana" w:cs="Arial"/>
          <w:b/>
          <w:sz w:val="20"/>
          <w:szCs w:val="20"/>
          <w:lang w:eastAsia="nl-BE"/>
        </w:rPr>
      </w:pPr>
      <w:r w:rsidRPr="00764980">
        <w:rPr>
          <w:rFonts w:ascii="Verdana" w:hAnsi="Verdana"/>
          <w:sz w:val="20"/>
          <w:szCs w:val="20"/>
        </w:rPr>
        <w:t>Maak 1 x per week uw hoortoestel oppervlakkig proper.</w:t>
      </w:r>
      <w:r w:rsidR="008F2EE5" w:rsidRPr="00764980">
        <w:rPr>
          <w:rFonts w:ascii="Verdana" w:hAnsi="Verdana"/>
          <w:sz w:val="20"/>
          <w:szCs w:val="20"/>
        </w:rPr>
        <w:t xml:space="preserve"> 1 x</w:t>
      </w:r>
      <w:r w:rsidR="00D71E27" w:rsidRPr="00764980">
        <w:rPr>
          <w:rFonts w:ascii="Verdana" w:hAnsi="Verdana"/>
          <w:sz w:val="20"/>
          <w:szCs w:val="20"/>
        </w:rPr>
        <w:t xml:space="preserve"> per maand is een grondigere</w:t>
      </w:r>
      <w:r w:rsidR="00A96E19" w:rsidRPr="00764980">
        <w:rPr>
          <w:rFonts w:ascii="Verdana" w:eastAsia="Times New Roman" w:hAnsi="Verdana" w:cs="Arial"/>
          <w:color w:val="70AD47" w:themeColor="accent6"/>
          <w:sz w:val="20"/>
          <w:szCs w:val="20"/>
          <w:lang w:eastAsia="nl-BE"/>
        </w:rPr>
        <w:t xml:space="preserve"> reiniging</w:t>
      </w:r>
      <w:r w:rsidR="00D71E27" w:rsidRPr="00764980">
        <w:rPr>
          <w:rFonts w:ascii="Verdana" w:hAnsi="Verdana"/>
          <w:sz w:val="20"/>
          <w:szCs w:val="20"/>
        </w:rPr>
        <w:t xml:space="preserve"> nodig. Concrete onderhoudstips kreeg u van uw audioloog.</w:t>
      </w:r>
    </w:p>
    <w:p w14:paraId="12C506CC" w14:textId="77777777" w:rsidR="00764980" w:rsidRPr="00764980" w:rsidRDefault="00233B76" w:rsidP="00AD3F33">
      <w:pPr>
        <w:numPr>
          <w:ilvl w:val="0"/>
          <w:numId w:val="1"/>
        </w:numPr>
        <w:shd w:val="clear" w:color="auto" w:fill="FFFFFF"/>
        <w:spacing w:after="0" w:line="360" w:lineRule="auto"/>
        <w:ind w:left="426"/>
        <w:jc w:val="both"/>
        <w:rPr>
          <w:rFonts w:ascii="Verdana" w:eastAsia="Times New Roman" w:hAnsi="Verdana" w:cs="Arial"/>
          <w:b/>
          <w:sz w:val="20"/>
          <w:szCs w:val="20"/>
          <w:lang w:eastAsia="nl-BE"/>
        </w:rPr>
      </w:pPr>
      <w:r w:rsidRPr="00764980">
        <w:rPr>
          <w:rFonts w:ascii="Verdana" w:eastAsia="Times New Roman" w:hAnsi="Verdana" w:cs="Arial"/>
          <w:sz w:val="20"/>
          <w:szCs w:val="20"/>
          <w:lang w:eastAsia="nl-BE"/>
        </w:rPr>
        <w:t xml:space="preserve">Maak </w:t>
      </w:r>
      <w:r w:rsidR="00FB26E7" w:rsidRPr="00764980">
        <w:rPr>
          <w:rFonts w:ascii="Verdana" w:eastAsia="Times New Roman" w:hAnsi="Verdana" w:cs="Arial"/>
          <w:color w:val="70AD47" w:themeColor="accent6"/>
          <w:sz w:val="20"/>
          <w:szCs w:val="20"/>
          <w:lang w:eastAsia="nl-BE"/>
        </w:rPr>
        <w:t>halfja</w:t>
      </w:r>
      <w:r w:rsidRPr="00764980">
        <w:rPr>
          <w:rFonts w:ascii="Verdana" w:eastAsia="Times New Roman" w:hAnsi="Verdana" w:cs="Arial"/>
          <w:color w:val="70AD47" w:themeColor="accent6"/>
          <w:sz w:val="20"/>
          <w:szCs w:val="20"/>
          <w:lang w:eastAsia="nl-BE"/>
        </w:rPr>
        <w:t>arlijks</w:t>
      </w:r>
      <w:r w:rsidRPr="00764980">
        <w:rPr>
          <w:rFonts w:ascii="Verdana" w:eastAsia="Times New Roman" w:hAnsi="Verdana" w:cs="Arial"/>
          <w:sz w:val="20"/>
          <w:szCs w:val="20"/>
          <w:lang w:eastAsia="nl-BE"/>
        </w:rPr>
        <w:t xml:space="preserve"> een afspraak </w:t>
      </w:r>
      <w:r w:rsidR="00D71E27" w:rsidRPr="00764980">
        <w:rPr>
          <w:rFonts w:ascii="Verdana" w:eastAsia="Times New Roman" w:hAnsi="Verdana" w:cs="Arial"/>
          <w:sz w:val="20"/>
          <w:szCs w:val="20"/>
          <w:lang w:eastAsia="nl-BE"/>
        </w:rPr>
        <w:t>voor het onderhoud en eventueel bijregelen van uw toestel.</w:t>
      </w:r>
      <w:r w:rsidR="00FB26E7" w:rsidRPr="00764980">
        <w:rPr>
          <w:rFonts w:ascii="Verdana" w:eastAsia="Times New Roman" w:hAnsi="Verdana" w:cs="Arial"/>
          <w:sz w:val="20"/>
          <w:szCs w:val="20"/>
          <w:lang w:eastAsia="nl-BE"/>
        </w:rPr>
        <w:t xml:space="preserve">  Elk jaar in oktober houden wij onze technische dagen waarop u </w:t>
      </w:r>
      <w:r w:rsidR="006A3149" w:rsidRPr="00764980">
        <w:rPr>
          <w:rFonts w:ascii="Verdana" w:eastAsia="Times New Roman" w:hAnsi="Verdana" w:cs="Arial"/>
          <w:sz w:val="20"/>
          <w:szCs w:val="20"/>
          <w:lang w:eastAsia="nl-BE"/>
        </w:rPr>
        <w:t xml:space="preserve">van harte </w:t>
      </w:r>
      <w:r w:rsidR="00FB26E7" w:rsidRPr="00764980">
        <w:rPr>
          <w:rFonts w:ascii="Verdana" w:eastAsia="Times New Roman" w:hAnsi="Verdana" w:cs="Arial"/>
          <w:sz w:val="20"/>
          <w:szCs w:val="20"/>
          <w:lang w:eastAsia="nl-BE"/>
        </w:rPr>
        <w:t>wordt uitgenodigd via</w:t>
      </w:r>
      <w:r w:rsidR="00764980">
        <w:rPr>
          <w:rFonts w:ascii="Verdana" w:eastAsia="Times New Roman" w:hAnsi="Verdana" w:cs="Arial"/>
          <w:sz w:val="20"/>
          <w:szCs w:val="20"/>
          <w:lang w:eastAsia="nl-BE"/>
        </w:rPr>
        <w:t xml:space="preserve"> </w:t>
      </w:r>
      <w:r w:rsidR="00FB26E7" w:rsidRPr="00764980">
        <w:rPr>
          <w:rFonts w:ascii="Verdana" w:eastAsia="Times New Roman" w:hAnsi="Verdana" w:cs="Arial"/>
          <w:sz w:val="20"/>
          <w:szCs w:val="20"/>
          <w:lang w:eastAsia="nl-BE"/>
        </w:rPr>
        <w:t xml:space="preserve">sms of via onze nieuwsbrief per mail.     </w:t>
      </w:r>
    </w:p>
    <w:p w14:paraId="2BA2759C" w14:textId="52CA695E" w:rsidR="00764980" w:rsidRPr="00764980" w:rsidRDefault="00764980" w:rsidP="00AD3F33">
      <w:pPr>
        <w:numPr>
          <w:ilvl w:val="0"/>
          <w:numId w:val="1"/>
        </w:numPr>
        <w:shd w:val="clear" w:color="auto" w:fill="FFFFFF"/>
        <w:spacing w:after="0" w:line="360" w:lineRule="auto"/>
        <w:ind w:left="426"/>
        <w:jc w:val="both"/>
        <w:rPr>
          <w:rFonts w:ascii="Verdana" w:eastAsia="Times New Roman" w:hAnsi="Verdana" w:cs="Arial"/>
          <w:b/>
          <w:sz w:val="20"/>
          <w:szCs w:val="20"/>
          <w:lang w:eastAsia="nl-BE"/>
        </w:rPr>
      </w:pPr>
      <w:r>
        <w:rPr>
          <w:rFonts w:ascii="Verdana" w:eastAsia="Times New Roman" w:hAnsi="Verdana" w:cs="Arial"/>
          <w:sz w:val="20"/>
          <w:szCs w:val="20"/>
          <w:lang w:eastAsia="nl-BE"/>
        </w:rPr>
        <w:t xml:space="preserve">Wees </w:t>
      </w:r>
      <w:r w:rsidRPr="00764980">
        <w:rPr>
          <w:rFonts w:ascii="Verdana" w:eastAsia="Times New Roman" w:hAnsi="Verdana" w:cs="Arial"/>
          <w:color w:val="92D050"/>
          <w:sz w:val="20"/>
          <w:szCs w:val="20"/>
          <w:lang w:eastAsia="nl-BE"/>
        </w:rPr>
        <w:t xml:space="preserve">voorzichtig met water </w:t>
      </w:r>
      <w:r>
        <w:rPr>
          <w:rFonts w:ascii="Verdana" w:eastAsia="Times New Roman" w:hAnsi="Verdana" w:cs="Arial"/>
          <w:sz w:val="20"/>
          <w:szCs w:val="20"/>
          <w:lang w:eastAsia="nl-BE"/>
        </w:rPr>
        <w:t xml:space="preserve">tijdens regenbuien, kappersbezoeken, douchen, etc. Ondanks dat hoortoestellen nu voorzien </w:t>
      </w:r>
      <w:r w:rsidR="00AD3F33">
        <w:rPr>
          <w:rFonts w:ascii="Verdana" w:eastAsia="Times New Roman" w:hAnsi="Verdana" w:cs="Arial"/>
          <w:sz w:val="20"/>
          <w:szCs w:val="20"/>
          <w:lang w:eastAsia="nl-BE"/>
        </w:rPr>
        <w:t xml:space="preserve">zijn </w:t>
      </w:r>
      <w:r>
        <w:rPr>
          <w:rFonts w:ascii="Verdana" w:eastAsia="Times New Roman" w:hAnsi="Verdana" w:cs="Arial"/>
          <w:sz w:val="20"/>
          <w:szCs w:val="20"/>
          <w:lang w:eastAsia="nl-BE"/>
        </w:rPr>
        <w:t xml:space="preserve">van een nanocoating en hierdoor al beter bestand zijn tegen vuil en vocht, zijn ze uiteraard nog steeds niet waterdicht. </w:t>
      </w:r>
      <w:r w:rsidR="00FB26E7" w:rsidRPr="00764980">
        <w:rPr>
          <w:rFonts w:ascii="Verdana" w:eastAsia="Times New Roman" w:hAnsi="Verdana" w:cs="Arial"/>
          <w:sz w:val="20"/>
          <w:szCs w:val="20"/>
          <w:lang w:eastAsia="nl-BE"/>
        </w:rPr>
        <w:t xml:space="preserve">     </w:t>
      </w:r>
    </w:p>
    <w:p w14:paraId="1286AFAD" w14:textId="77777777" w:rsidR="00764980" w:rsidRDefault="00764980" w:rsidP="00AD3F33">
      <w:pPr>
        <w:numPr>
          <w:ilvl w:val="0"/>
          <w:numId w:val="1"/>
        </w:numPr>
        <w:shd w:val="clear" w:color="auto" w:fill="FFFFFF"/>
        <w:spacing w:after="0" w:line="360" w:lineRule="auto"/>
        <w:ind w:left="426"/>
        <w:jc w:val="both"/>
        <w:rPr>
          <w:rFonts w:ascii="Verdana" w:eastAsia="Times New Roman" w:hAnsi="Verdana" w:cs="Arial"/>
          <w:b/>
          <w:sz w:val="20"/>
          <w:szCs w:val="20"/>
          <w:lang w:eastAsia="nl-BE"/>
        </w:rPr>
      </w:pPr>
      <w:r>
        <w:rPr>
          <w:rFonts w:ascii="Verdana" w:eastAsia="Times New Roman" w:hAnsi="Verdana" w:cs="Arial"/>
          <w:sz w:val="20"/>
          <w:szCs w:val="20"/>
          <w:lang w:eastAsia="nl-BE"/>
        </w:rPr>
        <w:t xml:space="preserve">Draag uw hoortoestellen niet bij het aanbrengen van </w:t>
      </w:r>
      <w:r w:rsidRPr="00764980">
        <w:rPr>
          <w:rFonts w:ascii="Verdana" w:eastAsia="Times New Roman" w:hAnsi="Verdana" w:cs="Arial"/>
          <w:color w:val="92D050"/>
          <w:sz w:val="20"/>
          <w:szCs w:val="20"/>
          <w:lang w:eastAsia="nl-BE"/>
        </w:rPr>
        <w:t>make-up, haarlak, parfum, aftershave</w:t>
      </w:r>
      <w:r>
        <w:rPr>
          <w:rFonts w:ascii="Verdana" w:eastAsia="Times New Roman" w:hAnsi="Verdana" w:cs="Arial"/>
          <w:sz w:val="20"/>
          <w:szCs w:val="20"/>
          <w:lang w:eastAsia="nl-BE"/>
        </w:rPr>
        <w:t xml:space="preserve">, … Dit kan de microfoon van uw hoortoestel verstoppen waardoor uw hoorapparaat minder goed functioneert. </w:t>
      </w:r>
    </w:p>
    <w:p w14:paraId="540E36B2" w14:textId="77777777" w:rsidR="00764980" w:rsidRDefault="00764980" w:rsidP="00AD3F33">
      <w:pPr>
        <w:numPr>
          <w:ilvl w:val="0"/>
          <w:numId w:val="1"/>
        </w:numPr>
        <w:shd w:val="clear" w:color="auto" w:fill="FFFFFF"/>
        <w:spacing w:after="0" w:line="360" w:lineRule="auto"/>
        <w:ind w:left="426"/>
        <w:jc w:val="both"/>
        <w:rPr>
          <w:rFonts w:ascii="Verdana" w:eastAsia="Times New Roman" w:hAnsi="Verdana" w:cs="Arial"/>
          <w:bCs/>
          <w:sz w:val="20"/>
          <w:szCs w:val="20"/>
          <w:lang w:eastAsia="nl-BE"/>
        </w:rPr>
      </w:pPr>
      <w:r w:rsidRPr="00764980">
        <w:rPr>
          <w:rFonts w:ascii="Verdana" w:eastAsia="Times New Roman" w:hAnsi="Verdana" w:cs="Arial"/>
          <w:bCs/>
          <w:sz w:val="20"/>
          <w:szCs w:val="20"/>
          <w:lang w:eastAsia="nl-BE"/>
        </w:rPr>
        <w:t xml:space="preserve">Draag uw hoorapparaten niet tijdens het </w:t>
      </w:r>
      <w:r w:rsidRPr="00764980">
        <w:rPr>
          <w:rFonts w:ascii="Verdana" w:eastAsia="Times New Roman" w:hAnsi="Verdana" w:cs="Arial"/>
          <w:bCs/>
          <w:color w:val="92D050"/>
          <w:sz w:val="20"/>
          <w:szCs w:val="20"/>
          <w:lang w:eastAsia="nl-BE"/>
        </w:rPr>
        <w:t>slapen</w:t>
      </w:r>
      <w:r w:rsidRPr="00764980">
        <w:rPr>
          <w:rFonts w:ascii="Verdana" w:eastAsia="Times New Roman" w:hAnsi="Verdana" w:cs="Arial"/>
          <w:bCs/>
          <w:sz w:val="20"/>
          <w:szCs w:val="20"/>
          <w:lang w:eastAsia="nl-BE"/>
        </w:rPr>
        <w:t xml:space="preserve">. Vergeet uiteraard het toestel niet uit te schakelen door de </w:t>
      </w:r>
      <w:r w:rsidRPr="00764980">
        <w:rPr>
          <w:rFonts w:ascii="Verdana" w:eastAsia="Times New Roman" w:hAnsi="Verdana" w:cs="Arial"/>
          <w:bCs/>
          <w:color w:val="92D050"/>
          <w:sz w:val="20"/>
          <w:szCs w:val="20"/>
          <w:lang w:eastAsia="nl-BE"/>
        </w:rPr>
        <w:t xml:space="preserve">batterijlade te openen </w:t>
      </w:r>
      <w:r w:rsidRPr="00764980">
        <w:rPr>
          <w:rFonts w:ascii="Verdana" w:eastAsia="Times New Roman" w:hAnsi="Verdana" w:cs="Arial"/>
          <w:bCs/>
          <w:sz w:val="20"/>
          <w:szCs w:val="20"/>
          <w:lang w:eastAsia="nl-BE"/>
        </w:rPr>
        <w:t xml:space="preserve">indien uw toestel met wegwerpbatterijen werkt. Bij oplaadbare toestellen steekt u de hoortoestellen elke nacht in de </w:t>
      </w:r>
      <w:r w:rsidRPr="00764980">
        <w:rPr>
          <w:rFonts w:ascii="Verdana" w:eastAsia="Times New Roman" w:hAnsi="Verdana" w:cs="Arial"/>
          <w:bCs/>
          <w:color w:val="92D050"/>
          <w:sz w:val="20"/>
          <w:szCs w:val="20"/>
          <w:lang w:eastAsia="nl-BE"/>
        </w:rPr>
        <w:t>oplader</w:t>
      </w:r>
      <w:r w:rsidRPr="00764980">
        <w:rPr>
          <w:rFonts w:ascii="Verdana" w:eastAsia="Times New Roman" w:hAnsi="Verdana" w:cs="Arial"/>
          <w:bCs/>
          <w:sz w:val="20"/>
          <w:szCs w:val="20"/>
          <w:lang w:eastAsia="nl-BE"/>
        </w:rPr>
        <w:t xml:space="preserve">. </w:t>
      </w:r>
    </w:p>
    <w:p w14:paraId="40552301" w14:textId="77777777" w:rsidR="00554FA1" w:rsidRDefault="00764980" w:rsidP="00AD3F33">
      <w:pPr>
        <w:numPr>
          <w:ilvl w:val="0"/>
          <w:numId w:val="1"/>
        </w:numPr>
        <w:shd w:val="clear" w:color="auto" w:fill="FFFFFF"/>
        <w:spacing w:after="0" w:line="360" w:lineRule="auto"/>
        <w:ind w:left="426"/>
        <w:jc w:val="both"/>
        <w:rPr>
          <w:rFonts w:ascii="Verdana" w:eastAsia="Times New Roman" w:hAnsi="Verdana" w:cs="Arial"/>
          <w:bCs/>
          <w:sz w:val="20"/>
          <w:szCs w:val="20"/>
          <w:lang w:eastAsia="nl-BE"/>
        </w:rPr>
      </w:pPr>
      <w:r>
        <w:rPr>
          <w:rFonts w:ascii="Verdana" w:eastAsia="Times New Roman" w:hAnsi="Verdana" w:cs="Arial"/>
          <w:bCs/>
          <w:sz w:val="20"/>
          <w:szCs w:val="20"/>
          <w:lang w:eastAsia="nl-BE"/>
        </w:rPr>
        <w:t>U doet best uw hoorapparaten uit tijdens medische onderzoeken zoals NMR, MRI, CT-scan of soortgelijke scanprocedures.</w:t>
      </w:r>
    </w:p>
    <w:p w14:paraId="1D2CBD20" w14:textId="6176660B" w:rsidR="00764980" w:rsidRDefault="00764980" w:rsidP="00AD3F33">
      <w:pPr>
        <w:shd w:val="clear" w:color="auto" w:fill="FFFFFF"/>
        <w:spacing w:after="0" w:line="360" w:lineRule="auto"/>
        <w:jc w:val="both"/>
        <w:rPr>
          <w:rFonts w:ascii="Verdana" w:eastAsia="Times New Roman" w:hAnsi="Verdana" w:cs="Arial"/>
          <w:bCs/>
          <w:sz w:val="20"/>
          <w:szCs w:val="20"/>
          <w:lang w:eastAsia="nl-BE"/>
        </w:rPr>
      </w:pPr>
    </w:p>
    <w:p w14:paraId="16359628" w14:textId="77777777" w:rsidR="00C709C4" w:rsidRDefault="00C709C4" w:rsidP="00AD3F33">
      <w:pPr>
        <w:shd w:val="clear" w:color="auto" w:fill="FFFFFF"/>
        <w:spacing w:after="0" w:line="360" w:lineRule="auto"/>
        <w:jc w:val="both"/>
        <w:rPr>
          <w:rFonts w:ascii="Verdana" w:eastAsia="Times New Roman" w:hAnsi="Verdana" w:cs="Arial"/>
          <w:bCs/>
          <w:sz w:val="20"/>
          <w:szCs w:val="20"/>
          <w:lang w:eastAsia="nl-BE"/>
        </w:rPr>
      </w:pPr>
    </w:p>
    <w:p w14:paraId="58602D58" w14:textId="77777777" w:rsidR="00764980" w:rsidRDefault="00764980" w:rsidP="00AD3F33">
      <w:pPr>
        <w:shd w:val="clear" w:color="auto" w:fill="FFFFFF"/>
        <w:spacing w:after="0" w:line="360" w:lineRule="auto"/>
        <w:jc w:val="both"/>
        <w:rPr>
          <w:rFonts w:ascii="Verdana" w:eastAsia="Times New Roman" w:hAnsi="Verdana" w:cs="Arial"/>
          <w:b/>
          <w:color w:val="92D050"/>
          <w:sz w:val="20"/>
          <w:szCs w:val="20"/>
          <w:lang w:eastAsia="nl-BE"/>
        </w:rPr>
      </w:pPr>
      <w:r w:rsidRPr="00764980">
        <w:rPr>
          <w:rFonts w:ascii="Verdana" w:eastAsia="Times New Roman" w:hAnsi="Verdana" w:cs="Arial"/>
          <w:b/>
          <w:color w:val="92D050"/>
          <w:sz w:val="20"/>
          <w:szCs w:val="20"/>
          <w:lang w:eastAsia="nl-BE"/>
        </w:rPr>
        <w:t>In verband met goed horen</w:t>
      </w:r>
    </w:p>
    <w:p w14:paraId="7CB87610" w14:textId="77777777" w:rsidR="00764980" w:rsidRPr="00764980" w:rsidRDefault="00764980" w:rsidP="00AD3F33">
      <w:pPr>
        <w:shd w:val="clear" w:color="auto" w:fill="FFFFFF"/>
        <w:spacing w:after="0" w:line="360" w:lineRule="auto"/>
        <w:jc w:val="both"/>
        <w:rPr>
          <w:rFonts w:ascii="Verdana" w:eastAsia="Times New Roman" w:hAnsi="Verdana" w:cs="Arial"/>
          <w:b/>
          <w:color w:val="92D050"/>
          <w:sz w:val="20"/>
          <w:szCs w:val="20"/>
          <w:lang w:eastAsia="nl-BE"/>
        </w:rPr>
      </w:pPr>
    </w:p>
    <w:p w14:paraId="4B962FA2" w14:textId="77777777" w:rsidR="00764980" w:rsidRDefault="00764980" w:rsidP="00AD3F33">
      <w:pPr>
        <w:numPr>
          <w:ilvl w:val="0"/>
          <w:numId w:val="1"/>
        </w:numPr>
        <w:shd w:val="clear" w:color="auto" w:fill="FFFFFF"/>
        <w:spacing w:after="0" w:line="360" w:lineRule="auto"/>
        <w:ind w:left="426"/>
        <w:jc w:val="both"/>
        <w:rPr>
          <w:rFonts w:ascii="Verdana" w:eastAsia="Times New Roman" w:hAnsi="Verdana" w:cs="Arial"/>
          <w:sz w:val="20"/>
          <w:szCs w:val="20"/>
          <w:lang w:eastAsia="nl-BE"/>
        </w:rPr>
      </w:pPr>
      <w:r w:rsidRPr="00764980">
        <w:rPr>
          <w:rFonts w:ascii="Verdana" w:eastAsia="Times New Roman" w:hAnsi="Verdana" w:cs="Arial"/>
          <w:color w:val="70AD47" w:themeColor="accent6"/>
          <w:sz w:val="20"/>
          <w:szCs w:val="20"/>
          <w:lang w:eastAsia="nl-BE"/>
        </w:rPr>
        <w:t xml:space="preserve">Oefening baart </w:t>
      </w:r>
      <w:r w:rsidRPr="00C709C4">
        <w:rPr>
          <w:rFonts w:ascii="Verdana" w:eastAsia="Times New Roman" w:hAnsi="Verdana" w:cs="Arial"/>
          <w:color w:val="70AD47"/>
          <w:sz w:val="20"/>
          <w:szCs w:val="20"/>
          <w:lang w:eastAsia="nl-BE"/>
        </w:rPr>
        <w:t>kunst</w:t>
      </w:r>
      <w:r w:rsidRPr="00764980">
        <w:rPr>
          <w:rFonts w:ascii="Verdana" w:eastAsia="Times New Roman" w:hAnsi="Verdana" w:cs="Arial"/>
          <w:sz w:val="20"/>
          <w:szCs w:val="20"/>
          <w:lang w:eastAsia="nl-BE"/>
        </w:rPr>
        <w:t xml:space="preserve">. Draag uw hoortoestellen zoveel mogelijk. </w:t>
      </w:r>
    </w:p>
    <w:p w14:paraId="5BAE4260" w14:textId="7D6F8AF2" w:rsidR="00764980" w:rsidRPr="004E688B" w:rsidRDefault="00764980" w:rsidP="00AD3F33">
      <w:pPr>
        <w:numPr>
          <w:ilvl w:val="0"/>
          <w:numId w:val="1"/>
        </w:numPr>
        <w:shd w:val="clear" w:color="auto" w:fill="FFFFFF"/>
        <w:spacing w:after="0" w:line="360" w:lineRule="auto"/>
        <w:ind w:left="426"/>
        <w:jc w:val="both"/>
        <w:rPr>
          <w:rFonts w:ascii="Verdana" w:eastAsia="Times New Roman" w:hAnsi="Verdana" w:cs="Arial"/>
          <w:sz w:val="20"/>
          <w:szCs w:val="20"/>
          <w:lang w:eastAsia="nl-BE"/>
        </w:rPr>
      </w:pPr>
      <w:r w:rsidRPr="004E688B">
        <w:rPr>
          <w:rFonts w:ascii="Verdana" w:hAnsi="Verdana"/>
          <w:sz w:val="20"/>
          <w:szCs w:val="20"/>
        </w:rPr>
        <w:t xml:space="preserve">Het beste resultaat bereikt u door de hoorapparaten een </w:t>
      </w:r>
      <w:r w:rsidRPr="000E6878">
        <w:rPr>
          <w:rFonts w:ascii="Verdana" w:hAnsi="Verdana"/>
          <w:color w:val="92D050"/>
          <w:sz w:val="20"/>
          <w:szCs w:val="20"/>
        </w:rPr>
        <w:t xml:space="preserve">ganse dag </w:t>
      </w:r>
      <w:r w:rsidRPr="004E688B">
        <w:rPr>
          <w:rFonts w:ascii="Verdana" w:hAnsi="Verdana"/>
          <w:sz w:val="20"/>
          <w:szCs w:val="20"/>
        </w:rPr>
        <w:t xml:space="preserve">te dragen. Door de toestellen te dragen van ’s morgens tot ’s avonds zijn uw </w:t>
      </w:r>
      <w:r w:rsidRPr="000E6878">
        <w:rPr>
          <w:rFonts w:ascii="Verdana" w:hAnsi="Verdana"/>
          <w:color w:val="92D050"/>
          <w:sz w:val="20"/>
          <w:szCs w:val="20"/>
        </w:rPr>
        <w:t xml:space="preserve">hersenen gewend aan het geluid </w:t>
      </w:r>
      <w:r w:rsidRPr="004E688B">
        <w:rPr>
          <w:rFonts w:ascii="Verdana" w:hAnsi="Verdana"/>
          <w:sz w:val="20"/>
          <w:szCs w:val="20"/>
        </w:rPr>
        <w:t>van een hoortoestel en dit komt het spraakverstaan ten goede. Vergelijk dit met het wonen naast een spoorweg: de eerste dagen zal u elke trein horen voorbijkomen, maar na enkele dagen valt dit niet meer op, tenzij je bewust aandacht schenkt aan de trein. Het geluid van een voorbij razende trein is niet plots stiller geworden maar uw hersenen kennen dit geluid, zijn er aan ge</w:t>
      </w:r>
      <w:r w:rsidR="00C709C4" w:rsidRPr="004E688B">
        <w:rPr>
          <w:rFonts w:ascii="Verdana" w:hAnsi="Verdana"/>
          <w:sz w:val="20"/>
          <w:szCs w:val="20"/>
        </w:rPr>
        <w:t>wend</w:t>
      </w:r>
      <w:r w:rsidRPr="004E688B">
        <w:rPr>
          <w:rFonts w:ascii="Verdana" w:hAnsi="Verdana"/>
          <w:sz w:val="20"/>
          <w:szCs w:val="20"/>
        </w:rPr>
        <w:t xml:space="preserve"> en geven er geen aandacht aan. Hetzelfde effect bekomt u door de hoortoestellen altijd te dragen. Uw hersenen raken gewend aan geluiden in de omgeving waardoor het vlotter gaat om u te focussen op </w:t>
      </w:r>
      <w:r w:rsidR="00C709C4" w:rsidRPr="004E688B">
        <w:rPr>
          <w:rFonts w:ascii="Verdana" w:hAnsi="Verdana"/>
          <w:sz w:val="20"/>
          <w:szCs w:val="20"/>
        </w:rPr>
        <w:t>een gesprek</w:t>
      </w:r>
      <w:r w:rsidR="004E688B">
        <w:rPr>
          <w:rFonts w:ascii="Verdana" w:hAnsi="Verdana"/>
          <w:sz w:val="20"/>
          <w:szCs w:val="20"/>
        </w:rPr>
        <w:t>, zonder dat u afgeleid wordt door omgevingsgeluid of bijgeluiden.</w:t>
      </w:r>
    </w:p>
    <w:p w14:paraId="473545A0" w14:textId="1AB22A6A" w:rsidR="00764980" w:rsidRPr="004E688B" w:rsidRDefault="00764980" w:rsidP="00AD3F33">
      <w:pPr>
        <w:numPr>
          <w:ilvl w:val="0"/>
          <w:numId w:val="1"/>
        </w:numPr>
        <w:shd w:val="clear" w:color="auto" w:fill="FFFFFF"/>
        <w:spacing w:after="0" w:line="360" w:lineRule="auto"/>
        <w:ind w:left="426"/>
        <w:jc w:val="both"/>
        <w:rPr>
          <w:rFonts w:ascii="Verdana" w:eastAsia="Times New Roman" w:hAnsi="Verdana" w:cs="Arial"/>
          <w:sz w:val="20"/>
          <w:szCs w:val="20"/>
          <w:lang w:eastAsia="nl-BE"/>
        </w:rPr>
      </w:pPr>
      <w:r w:rsidRPr="004E688B">
        <w:rPr>
          <w:rFonts w:ascii="Verdana" w:hAnsi="Verdana"/>
          <w:sz w:val="20"/>
          <w:szCs w:val="20"/>
        </w:rPr>
        <w:t xml:space="preserve">Indien u een gehoorverlies heeft aan beide oren, wordt sterk aangeraden </w:t>
      </w:r>
      <w:r w:rsidRPr="000E6878">
        <w:rPr>
          <w:rFonts w:ascii="Verdana" w:hAnsi="Verdana"/>
          <w:color w:val="92D050"/>
          <w:sz w:val="20"/>
          <w:szCs w:val="20"/>
        </w:rPr>
        <w:t xml:space="preserve">twee hoortoestellen </w:t>
      </w:r>
      <w:r w:rsidRPr="004E688B">
        <w:rPr>
          <w:rFonts w:ascii="Verdana" w:hAnsi="Verdana"/>
          <w:sz w:val="20"/>
          <w:szCs w:val="20"/>
        </w:rPr>
        <w:t xml:space="preserve">te dragen. Hierdoor blijven </w:t>
      </w:r>
      <w:r w:rsidRPr="000E6878">
        <w:rPr>
          <w:rFonts w:ascii="Verdana" w:hAnsi="Verdana"/>
          <w:color w:val="92D050"/>
          <w:sz w:val="20"/>
          <w:szCs w:val="20"/>
        </w:rPr>
        <w:t xml:space="preserve">beide oren gestimuleerd </w:t>
      </w:r>
      <w:r w:rsidRPr="004E688B">
        <w:rPr>
          <w:rFonts w:ascii="Verdana" w:hAnsi="Verdana"/>
          <w:sz w:val="20"/>
          <w:szCs w:val="20"/>
        </w:rPr>
        <w:t xml:space="preserve">en kan er geen auditieve deprivatie optreden. Uw beide oren blijven </w:t>
      </w:r>
      <w:r w:rsidR="00C709C4" w:rsidRPr="004E688B">
        <w:rPr>
          <w:rFonts w:ascii="Verdana" w:hAnsi="Verdana"/>
          <w:sz w:val="20"/>
          <w:szCs w:val="20"/>
        </w:rPr>
        <w:t xml:space="preserve">met twee hoortoestellen </w:t>
      </w:r>
      <w:r w:rsidRPr="004E688B">
        <w:rPr>
          <w:rFonts w:ascii="Verdana" w:hAnsi="Verdana"/>
          <w:sz w:val="20"/>
          <w:szCs w:val="20"/>
        </w:rPr>
        <w:t xml:space="preserve">ook in </w:t>
      </w:r>
      <w:r w:rsidR="00C709C4" w:rsidRPr="004E688B">
        <w:rPr>
          <w:rFonts w:ascii="Verdana" w:hAnsi="Verdana"/>
          <w:sz w:val="20"/>
          <w:szCs w:val="20"/>
        </w:rPr>
        <w:t>balans</w:t>
      </w:r>
      <w:r w:rsidRPr="004E688B">
        <w:rPr>
          <w:rFonts w:ascii="Verdana" w:hAnsi="Verdana"/>
          <w:sz w:val="20"/>
          <w:szCs w:val="20"/>
        </w:rPr>
        <w:t xml:space="preserve"> wat </w:t>
      </w:r>
      <w:r w:rsidR="00C709C4" w:rsidRPr="004E688B">
        <w:rPr>
          <w:rFonts w:ascii="Verdana" w:hAnsi="Verdana"/>
          <w:sz w:val="20"/>
          <w:szCs w:val="20"/>
        </w:rPr>
        <w:t>onder andere</w:t>
      </w:r>
      <w:r w:rsidRPr="004E688B">
        <w:rPr>
          <w:rFonts w:ascii="Verdana" w:hAnsi="Verdana"/>
          <w:sz w:val="20"/>
          <w:szCs w:val="20"/>
        </w:rPr>
        <w:t xml:space="preserve"> belangrijk is in </w:t>
      </w:r>
      <w:r w:rsidRPr="004E688B">
        <w:rPr>
          <w:rFonts w:ascii="Verdana" w:hAnsi="Verdana"/>
          <w:sz w:val="20"/>
          <w:szCs w:val="20"/>
        </w:rPr>
        <w:lastRenderedPageBreak/>
        <w:t xml:space="preserve">functie van </w:t>
      </w:r>
      <w:r w:rsidRPr="000E6878">
        <w:rPr>
          <w:rFonts w:ascii="Verdana" w:hAnsi="Verdana"/>
          <w:color w:val="92D050"/>
          <w:sz w:val="20"/>
          <w:szCs w:val="20"/>
        </w:rPr>
        <w:t xml:space="preserve">richtinghoren </w:t>
      </w:r>
      <w:r w:rsidRPr="004E688B">
        <w:rPr>
          <w:rFonts w:ascii="Verdana" w:hAnsi="Verdana"/>
          <w:sz w:val="20"/>
          <w:szCs w:val="20"/>
        </w:rPr>
        <w:t xml:space="preserve">en het </w:t>
      </w:r>
      <w:r w:rsidR="00A35A5F" w:rsidRPr="000E6878">
        <w:rPr>
          <w:rFonts w:ascii="Verdana" w:hAnsi="Verdana"/>
          <w:color w:val="92D050"/>
          <w:sz w:val="20"/>
          <w:szCs w:val="20"/>
        </w:rPr>
        <w:t>lokaliseren</w:t>
      </w:r>
      <w:r w:rsidRPr="000E6878">
        <w:rPr>
          <w:rFonts w:ascii="Verdana" w:hAnsi="Verdana"/>
          <w:color w:val="92D050"/>
          <w:sz w:val="20"/>
          <w:szCs w:val="20"/>
        </w:rPr>
        <w:t xml:space="preserve"> </w:t>
      </w:r>
      <w:r w:rsidRPr="004E688B">
        <w:rPr>
          <w:rFonts w:ascii="Verdana" w:hAnsi="Verdana"/>
          <w:sz w:val="20"/>
          <w:szCs w:val="20"/>
        </w:rPr>
        <w:t>van een geluid. O</w:t>
      </w:r>
      <w:r w:rsidR="00C709C4" w:rsidRPr="004E688B">
        <w:rPr>
          <w:rFonts w:ascii="Verdana" w:hAnsi="Verdana"/>
          <w:sz w:val="20"/>
          <w:szCs w:val="20"/>
        </w:rPr>
        <w:t>ok o</w:t>
      </w:r>
      <w:r w:rsidRPr="004E688B">
        <w:rPr>
          <w:rFonts w:ascii="Verdana" w:hAnsi="Verdana"/>
          <w:sz w:val="20"/>
          <w:szCs w:val="20"/>
        </w:rPr>
        <w:t xml:space="preserve">m in omgevingsgeluid beter te kunnen verstaan, is het van belang dat </w:t>
      </w:r>
      <w:r w:rsidR="00C709C4" w:rsidRPr="004E688B">
        <w:rPr>
          <w:rFonts w:ascii="Verdana" w:hAnsi="Verdana"/>
          <w:sz w:val="20"/>
          <w:szCs w:val="20"/>
        </w:rPr>
        <w:t>onze hersenen geluid horen via beide oren zodat er beter onderscheid kan gemaakt worden tussen gewenste spraak en st</w:t>
      </w:r>
      <w:r w:rsidR="000E6878">
        <w:rPr>
          <w:rFonts w:ascii="Verdana" w:hAnsi="Verdana"/>
          <w:sz w:val="20"/>
          <w:szCs w:val="20"/>
        </w:rPr>
        <w:t>o</w:t>
      </w:r>
      <w:r w:rsidR="00C709C4" w:rsidRPr="004E688B">
        <w:rPr>
          <w:rFonts w:ascii="Verdana" w:hAnsi="Verdana"/>
          <w:sz w:val="20"/>
          <w:szCs w:val="20"/>
        </w:rPr>
        <w:t>rend achtergrondgeluid</w:t>
      </w:r>
      <w:r w:rsidRPr="004E688B">
        <w:rPr>
          <w:rFonts w:ascii="Verdana" w:hAnsi="Verdana"/>
          <w:sz w:val="20"/>
          <w:szCs w:val="20"/>
        </w:rPr>
        <w:t>.</w:t>
      </w:r>
    </w:p>
    <w:p w14:paraId="61BCE26A" w14:textId="77777777" w:rsidR="00764980" w:rsidRPr="00764980" w:rsidRDefault="00764980" w:rsidP="00AD3F33">
      <w:pPr>
        <w:spacing w:after="0" w:line="360" w:lineRule="auto"/>
        <w:jc w:val="both"/>
        <w:rPr>
          <w:rFonts w:ascii="Verdana" w:eastAsia="Times New Roman" w:hAnsi="Verdana" w:cs="Arial"/>
          <w:b/>
          <w:color w:val="70AD47" w:themeColor="accent6"/>
          <w:sz w:val="20"/>
          <w:szCs w:val="20"/>
          <w:lang w:eastAsia="nl-BE"/>
        </w:rPr>
      </w:pPr>
    </w:p>
    <w:p w14:paraId="2646EDCD" w14:textId="77777777" w:rsidR="006A3149" w:rsidRPr="00764980" w:rsidRDefault="006A3149" w:rsidP="00AD3F33">
      <w:pPr>
        <w:spacing w:after="0" w:line="360" w:lineRule="auto"/>
        <w:jc w:val="both"/>
        <w:rPr>
          <w:rFonts w:ascii="Verdana" w:eastAsia="Times New Roman" w:hAnsi="Verdana" w:cs="Arial"/>
          <w:b/>
          <w:color w:val="70AD47" w:themeColor="accent6"/>
          <w:sz w:val="20"/>
          <w:szCs w:val="20"/>
          <w:lang w:eastAsia="nl-BE"/>
        </w:rPr>
      </w:pPr>
    </w:p>
    <w:p w14:paraId="0A1D9D87" w14:textId="77777777" w:rsidR="000C0D95" w:rsidRPr="0074169D" w:rsidRDefault="000C0D95" w:rsidP="00AD3F33">
      <w:pPr>
        <w:spacing w:after="0" w:line="360" w:lineRule="auto"/>
        <w:jc w:val="both"/>
        <w:rPr>
          <w:rFonts w:ascii="Verdana" w:eastAsia="Times New Roman" w:hAnsi="Verdana" w:cs="Arial"/>
          <w:b/>
          <w:color w:val="92D050"/>
          <w:sz w:val="20"/>
          <w:szCs w:val="20"/>
          <w:lang w:eastAsia="nl-BE"/>
        </w:rPr>
      </w:pPr>
      <w:r w:rsidRPr="0074169D">
        <w:rPr>
          <w:rFonts w:ascii="Verdana" w:eastAsia="Times New Roman" w:hAnsi="Verdana" w:cs="Arial"/>
          <w:b/>
          <w:color w:val="92D050"/>
          <w:sz w:val="20"/>
          <w:szCs w:val="20"/>
          <w:lang w:eastAsia="nl-BE"/>
        </w:rPr>
        <w:t>Nog beter horen?</w:t>
      </w:r>
      <w:bookmarkStart w:id="0" w:name="_GoBack"/>
      <w:bookmarkEnd w:id="0"/>
    </w:p>
    <w:p w14:paraId="2D310588" w14:textId="77777777" w:rsidR="006A3149" w:rsidRPr="00764980" w:rsidRDefault="006A3149" w:rsidP="00AD3F33">
      <w:pPr>
        <w:spacing w:after="0" w:line="360" w:lineRule="auto"/>
        <w:jc w:val="both"/>
        <w:rPr>
          <w:rFonts w:ascii="Verdana" w:hAnsi="Verdana" w:cs="Arial"/>
          <w:sz w:val="20"/>
          <w:szCs w:val="20"/>
        </w:rPr>
      </w:pPr>
    </w:p>
    <w:p w14:paraId="4CAE02CE" w14:textId="77777777" w:rsidR="000C0D95" w:rsidRPr="00764980" w:rsidRDefault="000C0D95" w:rsidP="00AD3F33">
      <w:pPr>
        <w:spacing w:after="0" w:line="360" w:lineRule="auto"/>
        <w:jc w:val="both"/>
        <w:rPr>
          <w:rFonts w:ascii="Verdana" w:hAnsi="Verdana" w:cs="Arial"/>
          <w:sz w:val="20"/>
          <w:szCs w:val="20"/>
        </w:rPr>
      </w:pPr>
      <w:r w:rsidRPr="00764980">
        <w:rPr>
          <w:rFonts w:ascii="Verdana" w:hAnsi="Verdana" w:cs="Arial"/>
          <w:sz w:val="20"/>
          <w:szCs w:val="20"/>
        </w:rPr>
        <w:t xml:space="preserve">Meestal is een hoortoestel het belangrijkste hulpmiddel </w:t>
      </w:r>
      <w:r w:rsidR="00233B76" w:rsidRPr="00764980">
        <w:rPr>
          <w:rFonts w:ascii="Verdana" w:hAnsi="Verdana" w:cs="Arial"/>
          <w:sz w:val="20"/>
          <w:szCs w:val="20"/>
        </w:rPr>
        <w:t xml:space="preserve">voor een slechthorende persoon.  Toch zijn veel personen gebaat bij een aanvullend hulpmiddel. </w:t>
      </w:r>
      <w:r w:rsidRPr="00764980">
        <w:rPr>
          <w:rFonts w:ascii="Verdana" w:hAnsi="Verdana" w:cs="Arial"/>
          <w:sz w:val="20"/>
          <w:szCs w:val="20"/>
        </w:rPr>
        <w:t xml:space="preserve">Er zijn </w:t>
      </w:r>
      <w:r w:rsidRPr="00C709C4">
        <w:rPr>
          <w:rFonts w:ascii="Verdana" w:hAnsi="Verdana" w:cs="Arial"/>
          <w:color w:val="70AD47"/>
          <w:sz w:val="20"/>
          <w:szCs w:val="20"/>
        </w:rPr>
        <w:t>hulpmiddelen die in combinatie met het hoortoestel</w:t>
      </w:r>
      <w:r w:rsidRPr="00764980">
        <w:rPr>
          <w:rFonts w:ascii="Verdana" w:hAnsi="Verdana" w:cs="Arial"/>
          <w:sz w:val="20"/>
          <w:szCs w:val="20"/>
        </w:rPr>
        <w:t xml:space="preserve"> worden gebruikt, zoals een externe </w:t>
      </w:r>
      <w:r w:rsidR="00D71E27" w:rsidRPr="00764980">
        <w:rPr>
          <w:rFonts w:ascii="Verdana" w:hAnsi="Verdana" w:cs="Arial"/>
          <w:sz w:val="20"/>
          <w:szCs w:val="20"/>
        </w:rPr>
        <w:t>microfoon</w:t>
      </w:r>
      <w:r w:rsidR="00FB26E7" w:rsidRPr="00764980">
        <w:rPr>
          <w:rFonts w:ascii="Verdana" w:hAnsi="Verdana" w:cs="Arial"/>
          <w:sz w:val="20"/>
          <w:szCs w:val="20"/>
        </w:rPr>
        <w:t xml:space="preserve"> (restaurant, cursus, gids, …)</w:t>
      </w:r>
      <w:r w:rsidR="00D71E27" w:rsidRPr="00764980">
        <w:rPr>
          <w:rFonts w:ascii="Verdana" w:hAnsi="Verdana" w:cs="Arial"/>
          <w:sz w:val="20"/>
          <w:szCs w:val="20"/>
        </w:rPr>
        <w:t xml:space="preserve"> en systemen voor telefoon en televisie</w:t>
      </w:r>
      <w:r w:rsidRPr="00764980">
        <w:rPr>
          <w:rFonts w:ascii="Verdana" w:hAnsi="Verdana" w:cs="Arial"/>
          <w:sz w:val="20"/>
          <w:szCs w:val="20"/>
        </w:rPr>
        <w:t xml:space="preserve">.  Daarnaast zijn er ook </w:t>
      </w:r>
      <w:r w:rsidRPr="00764980">
        <w:rPr>
          <w:rFonts w:ascii="Verdana" w:hAnsi="Verdana" w:cs="Arial"/>
          <w:color w:val="70AD47" w:themeColor="accent6"/>
          <w:sz w:val="20"/>
          <w:szCs w:val="20"/>
        </w:rPr>
        <w:t>hulpmiddelen die onafhankelijk van het hoortoestel</w:t>
      </w:r>
      <w:r w:rsidRPr="00764980">
        <w:rPr>
          <w:rFonts w:ascii="Verdana" w:hAnsi="Verdana" w:cs="Arial"/>
          <w:sz w:val="20"/>
          <w:szCs w:val="20"/>
        </w:rPr>
        <w:t xml:space="preserve"> worden gebruikt, zoals o.a. hoofdtelefoon</w:t>
      </w:r>
      <w:r w:rsidR="00233B76" w:rsidRPr="00764980">
        <w:rPr>
          <w:rFonts w:ascii="Verdana" w:hAnsi="Verdana" w:cs="Arial"/>
          <w:sz w:val="20"/>
          <w:szCs w:val="20"/>
        </w:rPr>
        <w:t xml:space="preserve"> voor tv</w:t>
      </w:r>
      <w:r w:rsidRPr="00764980">
        <w:rPr>
          <w:rFonts w:ascii="Verdana" w:hAnsi="Verdana" w:cs="Arial"/>
          <w:sz w:val="20"/>
          <w:szCs w:val="20"/>
        </w:rPr>
        <w:t xml:space="preserve">, </w:t>
      </w:r>
      <w:r w:rsidR="00FB26E7" w:rsidRPr="00764980">
        <w:rPr>
          <w:rFonts w:ascii="Verdana" w:hAnsi="Verdana" w:cs="Arial"/>
          <w:sz w:val="20"/>
          <w:szCs w:val="20"/>
        </w:rPr>
        <w:t>tril</w:t>
      </w:r>
      <w:r w:rsidRPr="00764980">
        <w:rPr>
          <w:rFonts w:ascii="Verdana" w:hAnsi="Verdana" w:cs="Arial"/>
          <w:sz w:val="20"/>
          <w:szCs w:val="20"/>
        </w:rPr>
        <w:t>wek</w:t>
      </w:r>
      <w:r w:rsidR="00FB26E7" w:rsidRPr="00764980">
        <w:rPr>
          <w:rFonts w:ascii="Verdana" w:hAnsi="Verdana" w:cs="Arial"/>
          <w:sz w:val="20"/>
          <w:szCs w:val="20"/>
        </w:rPr>
        <w:t>ker</w:t>
      </w:r>
      <w:r w:rsidR="00233B76" w:rsidRPr="00764980">
        <w:rPr>
          <w:rFonts w:ascii="Verdana" w:hAnsi="Verdana" w:cs="Arial"/>
          <w:sz w:val="20"/>
          <w:szCs w:val="20"/>
        </w:rPr>
        <w:t>, telefoon</w:t>
      </w:r>
      <w:r w:rsidR="00FB26E7" w:rsidRPr="00764980">
        <w:rPr>
          <w:rFonts w:ascii="Verdana" w:hAnsi="Verdana" w:cs="Arial"/>
          <w:sz w:val="20"/>
          <w:szCs w:val="20"/>
        </w:rPr>
        <w:t>versterkers</w:t>
      </w:r>
      <w:r w:rsidRPr="00764980">
        <w:rPr>
          <w:rFonts w:ascii="Verdana" w:hAnsi="Verdana" w:cs="Arial"/>
          <w:sz w:val="20"/>
          <w:szCs w:val="20"/>
        </w:rPr>
        <w:t xml:space="preserve">.  Hulpmiddelen zijn </w:t>
      </w:r>
      <w:r w:rsidR="00233B76" w:rsidRPr="00764980">
        <w:rPr>
          <w:rFonts w:ascii="Verdana" w:hAnsi="Verdana" w:cs="Arial"/>
          <w:sz w:val="20"/>
          <w:szCs w:val="20"/>
        </w:rPr>
        <w:t xml:space="preserve">steeds </w:t>
      </w:r>
      <w:r w:rsidRPr="00764980">
        <w:rPr>
          <w:rFonts w:ascii="Verdana" w:hAnsi="Verdana" w:cs="Arial"/>
          <w:sz w:val="20"/>
          <w:szCs w:val="20"/>
        </w:rPr>
        <w:t>vrijblijvend uit te testen gedurende 2 weken.</w:t>
      </w:r>
      <w:r w:rsidR="006A3149" w:rsidRPr="00764980">
        <w:rPr>
          <w:rFonts w:ascii="Verdana" w:hAnsi="Verdana" w:cs="Arial"/>
          <w:sz w:val="20"/>
          <w:szCs w:val="20"/>
        </w:rPr>
        <w:t xml:space="preserve">  Personen die aangesloten zijn bij het VAPH genieten hiervoor een tussenkomst.</w:t>
      </w:r>
    </w:p>
    <w:p w14:paraId="4AAE6EDA" w14:textId="77777777" w:rsidR="006F0F7A" w:rsidRPr="00764980" w:rsidRDefault="006F0F7A" w:rsidP="00AD3F33">
      <w:pPr>
        <w:spacing w:after="0" w:line="360" w:lineRule="auto"/>
        <w:jc w:val="both"/>
        <w:rPr>
          <w:rFonts w:ascii="Verdana" w:hAnsi="Verdana" w:cs="Arial"/>
          <w:sz w:val="20"/>
          <w:szCs w:val="20"/>
        </w:rPr>
      </w:pPr>
    </w:p>
    <w:p w14:paraId="20DF8F1E" w14:textId="4ECB1F23" w:rsidR="006A3149" w:rsidRPr="00764980" w:rsidRDefault="00233B76" w:rsidP="00AD3F33">
      <w:pPr>
        <w:spacing w:after="0" w:line="360" w:lineRule="auto"/>
        <w:jc w:val="both"/>
        <w:rPr>
          <w:rFonts w:ascii="Verdana" w:hAnsi="Verdana" w:cs="Arial"/>
          <w:sz w:val="20"/>
          <w:szCs w:val="20"/>
        </w:rPr>
      </w:pPr>
      <w:r w:rsidRPr="00764980">
        <w:rPr>
          <w:rFonts w:ascii="Verdana" w:hAnsi="Verdana" w:cs="Arial"/>
          <w:sz w:val="20"/>
          <w:szCs w:val="20"/>
        </w:rPr>
        <w:t xml:space="preserve">Daarnaast kan u uw gehoor ondersteunen en trainen door </w:t>
      </w:r>
      <w:r w:rsidRPr="00764980">
        <w:rPr>
          <w:rFonts w:ascii="Verdana" w:hAnsi="Verdana" w:cs="Arial"/>
          <w:color w:val="70AD47" w:themeColor="accent6"/>
          <w:sz w:val="20"/>
          <w:szCs w:val="20"/>
        </w:rPr>
        <w:t>spraakafzien of hoortraining.</w:t>
      </w:r>
      <w:r w:rsidR="00A21796" w:rsidRPr="00764980">
        <w:rPr>
          <w:rFonts w:ascii="Verdana" w:hAnsi="Verdana" w:cs="Arial"/>
          <w:sz w:val="20"/>
          <w:szCs w:val="20"/>
        </w:rPr>
        <w:t xml:space="preserve"> </w:t>
      </w:r>
      <w:r w:rsidR="00D71E27" w:rsidRPr="00764980">
        <w:rPr>
          <w:rFonts w:ascii="Verdana" w:hAnsi="Verdana" w:cs="Arial"/>
          <w:sz w:val="20"/>
          <w:szCs w:val="20"/>
        </w:rPr>
        <w:t xml:space="preserve">Liplezen of spraakafzien is het aflezen van klanken van iemands mond gecombineerd met non-verbale informatie zoals gezichtsuitdrukkingen en lichaamstaal. </w:t>
      </w:r>
      <w:r w:rsidR="00C709C4">
        <w:rPr>
          <w:rFonts w:ascii="Verdana" w:hAnsi="Verdana" w:cs="Arial"/>
          <w:sz w:val="20"/>
          <w:szCs w:val="20"/>
        </w:rPr>
        <w:t xml:space="preserve"> </w:t>
      </w:r>
      <w:r w:rsidR="00D71E27" w:rsidRPr="00764980">
        <w:rPr>
          <w:rFonts w:ascii="Verdana" w:hAnsi="Verdana" w:cs="Arial"/>
          <w:sz w:val="20"/>
          <w:szCs w:val="20"/>
        </w:rPr>
        <w:t xml:space="preserve">Spraakafzien kan men </w:t>
      </w:r>
      <w:r w:rsidR="00FB26E7" w:rsidRPr="00764980">
        <w:rPr>
          <w:rFonts w:ascii="Verdana" w:hAnsi="Verdana" w:cs="Arial"/>
          <w:sz w:val="20"/>
          <w:szCs w:val="20"/>
        </w:rPr>
        <w:t xml:space="preserve">oefenen bij onze logopedisten </w:t>
      </w:r>
      <w:r w:rsidR="00D71E27" w:rsidRPr="00764980">
        <w:rPr>
          <w:rFonts w:ascii="Verdana" w:hAnsi="Verdana" w:cs="Arial"/>
          <w:sz w:val="20"/>
          <w:szCs w:val="20"/>
        </w:rPr>
        <w:t xml:space="preserve">en </w:t>
      </w:r>
      <w:r w:rsidR="00FB26E7" w:rsidRPr="00764980">
        <w:rPr>
          <w:rFonts w:ascii="Verdana" w:hAnsi="Verdana" w:cs="Arial"/>
          <w:sz w:val="20"/>
          <w:szCs w:val="20"/>
        </w:rPr>
        <w:t xml:space="preserve">wordt in de meeste gevallen terugbetaald door </w:t>
      </w:r>
      <w:r w:rsidR="006A3149" w:rsidRPr="00764980">
        <w:rPr>
          <w:rFonts w:ascii="Verdana" w:hAnsi="Verdana" w:cs="Arial"/>
          <w:sz w:val="20"/>
          <w:szCs w:val="20"/>
        </w:rPr>
        <w:t>uw</w:t>
      </w:r>
      <w:r w:rsidR="00FB26E7" w:rsidRPr="00764980">
        <w:rPr>
          <w:rFonts w:ascii="Verdana" w:hAnsi="Verdana" w:cs="Arial"/>
          <w:sz w:val="20"/>
          <w:szCs w:val="20"/>
        </w:rPr>
        <w:t xml:space="preserve"> mutualiteit</w:t>
      </w:r>
      <w:r w:rsidR="00D71E27" w:rsidRPr="00764980">
        <w:rPr>
          <w:rFonts w:ascii="Verdana" w:hAnsi="Verdana" w:cs="Arial"/>
          <w:sz w:val="20"/>
          <w:szCs w:val="20"/>
        </w:rPr>
        <w:t>.</w:t>
      </w:r>
      <w:r w:rsidR="0037037A" w:rsidRPr="00764980">
        <w:rPr>
          <w:rFonts w:ascii="Verdana" w:hAnsi="Verdana" w:cs="Arial"/>
          <w:sz w:val="20"/>
          <w:szCs w:val="20"/>
        </w:rPr>
        <w:t xml:space="preserve">  </w:t>
      </w:r>
    </w:p>
    <w:p w14:paraId="3B823748" w14:textId="77777777" w:rsidR="00751F99" w:rsidRDefault="0037037A" w:rsidP="00AD3F33">
      <w:pPr>
        <w:spacing w:after="0" w:line="360" w:lineRule="auto"/>
        <w:jc w:val="both"/>
        <w:rPr>
          <w:rFonts w:ascii="Verdana" w:hAnsi="Verdana" w:cs="Arial"/>
          <w:sz w:val="20"/>
          <w:szCs w:val="20"/>
        </w:rPr>
      </w:pPr>
      <w:r w:rsidRPr="00764980">
        <w:rPr>
          <w:rFonts w:ascii="Verdana" w:hAnsi="Verdana" w:cs="Arial"/>
          <w:sz w:val="20"/>
          <w:szCs w:val="20"/>
        </w:rPr>
        <w:t xml:space="preserve">Hoortraining </w:t>
      </w:r>
      <w:r w:rsidR="00FB26E7" w:rsidRPr="00764980">
        <w:rPr>
          <w:rFonts w:ascii="Verdana" w:hAnsi="Verdana" w:cs="Arial"/>
          <w:sz w:val="20"/>
          <w:szCs w:val="20"/>
        </w:rPr>
        <w:t>wordt op maat gemaakt en oefent u thuis</w:t>
      </w:r>
      <w:r w:rsidR="006A3149" w:rsidRPr="00764980">
        <w:rPr>
          <w:rFonts w:ascii="Verdana" w:hAnsi="Verdana" w:cs="Arial"/>
          <w:sz w:val="20"/>
          <w:szCs w:val="20"/>
        </w:rPr>
        <w:t xml:space="preserve"> met een CD</w:t>
      </w:r>
      <w:r w:rsidRPr="00764980">
        <w:rPr>
          <w:rFonts w:ascii="Verdana" w:hAnsi="Verdana" w:cs="Arial"/>
          <w:sz w:val="20"/>
          <w:szCs w:val="20"/>
        </w:rPr>
        <w:t>.  Via psycho-akoestische training (geluidsherkenning, ruimtelijk horen, volumeherkenning en spraakdifferentiatie) worden de juiste on</w:t>
      </w:r>
      <w:r w:rsidR="006F0F7A" w:rsidRPr="00764980">
        <w:rPr>
          <w:rFonts w:ascii="Verdana" w:hAnsi="Verdana" w:cs="Arial"/>
          <w:sz w:val="20"/>
          <w:szCs w:val="20"/>
        </w:rPr>
        <w:t>derdelen van de hersenen gestim</w:t>
      </w:r>
      <w:r w:rsidRPr="00764980">
        <w:rPr>
          <w:rFonts w:ascii="Verdana" w:hAnsi="Verdana" w:cs="Arial"/>
          <w:sz w:val="20"/>
          <w:szCs w:val="20"/>
        </w:rPr>
        <w:t xml:space="preserve">uleerd om een </w:t>
      </w:r>
      <w:r w:rsidR="00FB26E7" w:rsidRPr="00764980">
        <w:rPr>
          <w:rFonts w:ascii="Verdana" w:hAnsi="Verdana" w:cs="Arial"/>
          <w:sz w:val="20"/>
          <w:szCs w:val="20"/>
        </w:rPr>
        <w:t>leer</w:t>
      </w:r>
      <w:r w:rsidRPr="00764980">
        <w:rPr>
          <w:rFonts w:ascii="Verdana" w:hAnsi="Verdana" w:cs="Arial"/>
          <w:sz w:val="20"/>
          <w:szCs w:val="20"/>
        </w:rPr>
        <w:t xml:space="preserve">effect te bereiken dat het horen </w:t>
      </w:r>
      <w:r w:rsidR="006A3149" w:rsidRPr="00764980">
        <w:rPr>
          <w:rFonts w:ascii="Verdana" w:hAnsi="Verdana" w:cs="Arial"/>
          <w:sz w:val="20"/>
          <w:szCs w:val="20"/>
        </w:rPr>
        <w:t>maar ook</w:t>
      </w:r>
      <w:r w:rsidRPr="00764980">
        <w:rPr>
          <w:rFonts w:ascii="Verdana" w:hAnsi="Verdana" w:cs="Arial"/>
          <w:sz w:val="20"/>
          <w:szCs w:val="20"/>
        </w:rPr>
        <w:t xml:space="preserve"> de concentratie verbetert.</w:t>
      </w:r>
    </w:p>
    <w:p w14:paraId="0D8FA6A4" w14:textId="77777777" w:rsidR="00764980" w:rsidRPr="00764980" w:rsidRDefault="00764980" w:rsidP="00AD3F33">
      <w:pPr>
        <w:spacing w:after="0" w:line="360" w:lineRule="auto"/>
        <w:jc w:val="both"/>
        <w:rPr>
          <w:rFonts w:ascii="Verdana" w:hAnsi="Verdana" w:cs="Arial"/>
          <w:sz w:val="20"/>
          <w:szCs w:val="20"/>
        </w:rPr>
      </w:pPr>
    </w:p>
    <w:p w14:paraId="5AF8A11E" w14:textId="77777777" w:rsidR="00D71E27" w:rsidRPr="00764980" w:rsidRDefault="00D71E27" w:rsidP="00AD3F33">
      <w:pPr>
        <w:spacing w:after="0" w:line="360" w:lineRule="auto"/>
        <w:jc w:val="both"/>
        <w:rPr>
          <w:rFonts w:ascii="Verdana" w:hAnsi="Verdana" w:cs="Arial"/>
          <w:sz w:val="20"/>
          <w:szCs w:val="20"/>
        </w:rPr>
      </w:pPr>
      <w:r w:rsidRPr="00764980">
        <w:rPr>
          <w:rFonts w:ascii="Verdana" w:hAnsi="Verdana" w:cs="Arial"/>
          <w:sz w:val="20"/>
          <w:szCs w:val="20"/>
        </w:rPr>
        <w:t>Vraag uw audioloog voor meer informatie.</w:t>
      </w:r>
    </w:p>
    <w:p w14:paraId="0F49D6F1" w14:textId="77777777" w:rsidR="006A3149" w:rsidRDefault="006A3149" w:rsidP="00AD3F33">
      <w:pPr>
        <w:spacing w:after="0" w:line="360" w:lineRule="auto"/>
        <w:jc w:val="both"/>
        <w:rPr>
          <w:rFonts w:ascii="Verdana" w:hAnsi="Verdana" w:cs="Arial"/>
          <w:color w:val="70AD47" w:themeColor="accent6"/>
          <w:sz w:val="20"/>
          <w:szCs w:val="20"/>
        </w:rPr>
      </w:pPr>
    </w:p>
    <w:p w14:paraId="1EC78344" w14:textId="77777777" w:rsidR="00764980" w:rsidRDefault="00764980" w:rsidP="00AD3F33">
      <w:pPr>
        <w:spacing w:after="0" w:line="360" w:lineRule="auto"/>
        <w:jc w:val="both"/>
        <w:rPr>
          <w:rFonts w:ascii="Verdana" w:hAnsi="Verdana" w:cs="Arial"/>
          <w:color w:val="70AD47" w:themeColor="accent6"/>
          <w:sz w:val="20"/>
          <w:szCs w:val="20"/>
        </w:rPr>
      </w:pPr>
    </w:p>
    <w:p w14:paraId="67038584" w14:textId="77777777" w:rsidR="00764980" w:rsidRDefault="00764980" w:rsidP="00AD3F33">
      <w:pPr>
        <w:spacing w:after="0" w:line="360" w:lineRule="auto"/>
        <w:jc w:val="both"/>
        <w:rPr>
          <w:rFonts w:ascii="Verdana" w:hAnsi="Verdana" w:cs="Arial"/>
          <w:color w:val="70AD47" w:themeColor="accent6"/>
          <w:sz w:val="20"/>
          <w:szCs w:val="20"/>
        </w:rPr>
      </w:pPr>
    </w:p>
    <w:p w14:paraId="0D26138A" w14:textId="03C776AB" w:rsidR="00764980" w:rsidRDefault="00764980" w:rsidP="00AD3F33">
      <w:pPr>
        <w:spacing w:after="0" w:line="360" w:lineRule="auto"/>
        <w:jc w:val="both"/>
        <w:rPr>
          <w:rFonts w:ascii="Verdana" w:hAnsi="Verdana" w:cs="Arial"/>
          <w:color w:val="70AD47" w:themeColor="accent6"/>
          <w:sz w:val="20"/>
          <w:szCs w:val="20"/>
        </w:rPr>
      </w:pPr>
    </w:p>
    <w:p w14:paraId="16203845" w14:textId="6D1B60BE" w:rsidR="0086004A" w:rsidRDefault="0086004A" w:rsidP="00AD3F33">
      <w:pPr>
        <w:spacing w:after="0" w:line="360" w:lineRule="auto"/>
        <w:jc w:val="both"/>
        <w:rPr>
          <w:rFonts w:ascii="Verdana" w:hAnsi="Verdana" w:cs="Arial"/>
          <w:color w:val="70AD47" w:themeColor="accent6"/>
          <w:sz w:val="20"/>
          <w:szCs w:val="20"/>
        </w:rPr>
      </w:pPr>
    </w:p>
    <w:p w14:paraId="4E5B4345" w14:textId="1E309DC9" w:rsidR="0086004A" w:rsidRDefault="0086004A" w:rsidP="00AD3F33">
      <w:pPr>
        <w:spacing w:after="0" w:line="360" w:lineRule="auto"/>
        <w:jc w:val="both"/>
        <w:rPr>
          <w:rFonts w:ascii="Verdana" w:hAnsi="Verdana" w:cs="Arial"/>
          <w:color w:val="70AD47" w:themeColor="accent6"/>
          <w:sz w:val="20"/>
          <w:szCs w:val="20"/>
        </w:rPr>
      </w:pPr>
    </w:p>
    <w:p w14:paraId="7E909E56" w14:textId="77777777" w:rsidR="0086004A" w:rsidRDefault="0086004A" w:rsidP="00AD3F33">
      <w:pPr>
        <w:spacing w:after="0" w:line="360" w:lineRule="auto"/>
        <w:jc w:val="both"/>
        <w:rPr>
          <w:rFonts w:ascii="Verdana" w:hAnsi="Verdana" w:cs="Arial"/>
          <w:color w:val="70AD47" w:themeColor="accent6"/>
          <w:sz w:val="20"/>
          <w:szCs w:val="20"/>
        </w:rPr>
      </w:pPr>
    </w:p>
    <w:p w14:paraId="08C84EE8" w14:textId="77777777" w:rsidR="00764980" w:rsidRDefault="00764980" w:rsidP="00AD3F33">
      <w:pPr>
        <w:spacing w:after="0" w:line="360" w:lineRule="auto"/>
        <w:jc w:val="both"/>
        <w:rPr>
          <w:rFonts w:ascii="Verdana" w:hAnsi="Verdana" w:cs="Arial"/>
          <w:color w:val="70AD47" w:themeColor="accent6"/>
          <w:sz w:val="20"/>
          <w:szCs w:val="20"/>
        </w:rPr>
      </w:pPr>
    </w:p>
    <w:p w14:paraId="0787CF7C" w14:textId="77777777" w:rsidR="00764980" w:rsidRPr="00764980" w:rsidRDefault="00764980" w:rsidP="00233B76">
      <w:pPr>
        <w:spacing w:after="0" w:line="360" w:lineRule="auto"/>
        <w:jc w:val="both"/>
        <w:rPr>
          <w:rFonts w:ascii="Verdana" w:hAnsi="Verdana" w:cs="Arial"/>
          <w:color w:val="70AD47" w:themeColor="accent6"/>
          <w:sz w:val="20"/>
          <w:szCs w:val="20"/>
        </w:rPr>
      </w:pPr>
    </w:p>
    <w:p w14:paraId="002F7A2E" w14:textId="1F9630A4" w:rsidR="0037037A" w:rsidRPr="00764980" w:rsidRDefault="006A3149" w:rsidP="00233B76">
      <w:pPr>
        <w:spacing w:after="0" w:line="360" w:lineRule="auto"/>
        <w:jc w:val="both"/>
        <w:rPr>
          <w:rFonts w:ascii="Verdana" w:hAnsi="Verdana" w:cs="Arial"/>
          <w:color w:val="70AD47" w:themeColor="accent6"/>
          <w:sz w:val="20"/>
          <w:szCs w:val="20"/>
        </w:rPr>
      </w:pPr>
      <w:r w:rsidRPr="00764980">
        <w:rPr>
          <w:rFonts w:ascii="Verdana" w:hAnsi="Verdana" w:cs="Arial"/>
          <w:color w:val="70AD47" w:themeColor="accent6"/>
          <w:sz w:val="20"/>
          <w:szCs w:val="20"/>
        </w:rPr>
        <w:t>________</w:t>
      </w:r>
      <w:r w:rsidR="0037037A" w:rsidRPr="00764980">
        <w:rPr>
          <w:rFonts w:ascii="Verdana" w:hAnsi="Verdana" w:cs="Arial"/>
          <w:color w:val="70AD47" w:themeColor="accent6"/>
          <w:sz w:val="20"/>
          <w:szCs w:val="20"/>
        </w:rPr>
        <w:t>_________</w:t>
      </w:r>
      <w:r w:rsidR="0086004A">
        <w:rPr>
          <w:rFonts w:ascii="Verdana" w:hAnsi="Verdana" w:cs="Arial"/>
          <w:color w:val="70AD47" w:themeColor="accent6"/>
          <w:sz w:val="20"/>
          <w:szCs w:val="20"/>
        </w:rPr>
        <w:t>________</w:t>
      </w:r>
      <w:r w:rsidR="0037037A" w:rsidRPr="00764980">
        <w:rPr>
          <w:rFonts w:ascii="Verdana" w:hAnsi="Verdana" w:cs="Arial"/>
          <w:color w:val="70AD47" w:themeColor="accent6"/>
          <w:sz w:val="20"/>
          <w:szCs w:val="20"/>
        </w:rPr>
        <w:t>_______________________________________________________</w:t>
      </w:r>
    </w:p>
    <w:p w14:paraId="386ED7AE" w14:textId="77777777" w:rsidR="00D744FB" w:rsidRPr="00764980" w:rsidRDefault="00D744FB" w:rsidP="00D744FB">
      <w:pPr>
        <w:tabs>
          <w:tab w:val="left" w:pos="2977"/>
          <w:tab w:val="right" w:pos="9072"/>
        </w:tabs>
        <w:spacing w:after="0"/>
        <w:rPr>
          <w:sz w:val="20"/>
          <w:szCs w:val="20"/>
        </w:rPr>
      </w:pPr>
      <w:r w:rsidRPr="00764980">
        <w:rPr>
          <w:b/>
          <w:sz w:val="20"/>
          <w:szCs w:val="20"/>
        </w:rPr>
        <w:t>Hoorzorg Van Looveren</w:t>
      </w:r>
      <w:r w:rsidRPr="00764980">
        <w:rPr>
          <w:bCs/>
          <w:sz w:val="20"/>
          <w:szCs w:val="20"/>
        </w:rPr>
        <w:t xml:space="preserve">                                    </w:t>
      </w:r>
      <w:hyperlink r:id="rId7" w:history="1">
        <w:r w:rsidRPr="00764980">
          <w:rPr>
            <w:rStyle w:val="Hyperlink"/>
            <w:bCs/>
            <w:color w:val="auto"/>
            <w:sz w:val="20"/>
            <w:szCs w:val="20"/>
            <w:u w:val="none"/>
          </w:rPr>
          <w:t>www.hoorzorgvanlooveren.org</w:t>
        </w:r>
      </w:hyperlink>
      <w:r w:rsidRPr="00764980">
        <w:rPr>
          <w:sz w:val="20"/>
          <w:szCs w:val="20"/>
        </w:rPr>
        <w:tab/>
        <w:t xml:space="preserve">                                 info@hoorzorgvanlooveren.org                                  </w:t>
      </w:r>
    </w:p>
    <w:p w14:paraId="0F55050F" w14:textId="77777777" w:rsidR="00D744FB" w:rsidRPr="00764980" w:rsidRDefault="00D744FB" w:rsidP="00D744FB">
      <w:pPr>
        <w:spacing w:after="0"/>
        <w:rPr>
          <w:sz w:val="20"/>
          <w:szCs w:val="20"/>
        </w:rPr>
      </w:pPr>
    </w:p>
    <w:p w14:paraId="4BAFBFF4" w14:textId="09AECB38" w:rsidR="00D744FB" w:rsidRPr="00764980" w:rsidRDefault="00D744FB" w:rsidP="00D744FB">
      <w:pPr>
        <w:tabs>
          <w:tab w:val="left" w:pos="2977"/>
        </w:tabs>
        <w:spacing w:after="0"/>
        <w:rPr>
          <w:sz w:val="20"/>
          <w:szCs w:val="20"/>
        </w:rPr>
      </w:pPr>
      <w:r w:rsidRPr="00764980">
        <w:rPr>
          <w:sz w:val="20"/>
          <w:szCs w:val="20"/>
        </w:rPr>
        <w:t>Groepspraktijk Borsbeek                                   Herentalsebaan 275 - 2150 Borsbeek                        03 322 73 91</w:t>
      </w:r>
    </w:p>
    <w:p w14:paraId="3063D3A0" w14:textId="545F4416" w:rsidR="00D744FB" w:rsidRPr="00764980" w:rsidRDefault="00D744FB" w:rsidP="00D744FB">
      <w:pPr>
        <w:tabs>
          <w:tab w:val="left" w:pos="4111"/>
          <w:tab w:val="right" w:pos="7655"/>
        </w:tabs>
        <w:spacing w:after="0"/>
        <w:rPr>
          <w:sz w:val="20"/>
          <w:szCs w:val="20"/>
        </w:rPr>
      </w:pPr>
      <w:r w:rsidRPr="00764980">
        <w:rPr>
          <w:sz w:val="20"/>
          <w:szCs w:val="20"/>
        </w:rPr>
        <w:t>Groepspraktijk Aartselaar                                 Kapellestraat 86 - 2630 Aartselaar</w:t>
      </w:r>
    </w:p>
    <w:p w14:paraId="00BA6EC1" w14:textId="4159D22E" w:rsidR="00D744FB" w:rsidRPr="00764980" w:rsidRDefault="00D744FB" w:rsidP="00D744FB">
      <w:pPr>
        <w:tabs>
          <w:tab w:val="left" w:pos="4111"/>
          <w:tab w:val="right" w:pos="7655"/>
        </w:tabs>
        <w:spacing w:after="0"/>
        <w:rPr>
          <w:sz w:val="20"/>
          <w:szCs w:val="20"/>
        </w:rPr>
      </w:pPr>
      <w:r w:rsidRPr="00764980">
        <w:rPr>
          <w:sz w:val="20"/>
          <w:szCs w:val="20"/>
        </w:rPr>
        <w:t>GZA Sint-Vincentius                                            Sint-Vincentiusstraat 20 - 2018 Antwerpen</w:t>
      </w:r>
      <w:r w:rsidRPr="00764980">
        <w:rPr>
          <w:sz w:val="20"/>
          <w:szCs w:val="20"/>
        </w:rPr>
        <w:tab/>
      </w:r>
    </w:p>
    <w:p w14:paraId="0B379C7C" w14:textId="022158FB" w:rsidR="0037037A" w:rsidRPr="00764980" w:rsidRDefault="00D744FB" w:rsidP="00D744FB">
      <w:pPr>
        <w:tabs>
          <w:tab w:val="left" w:pos="4111"/>
          <w:tab w:val="right" w:pos="7655"/>
        </w:tabs>
        <w:spacing w:after="0"/>
        <w:rPr>
          <w:sz w:val="20"/>
          <w:szCs w:val="20"/>
        </w:rPr>
      </w:pPr>
      <w:r w:rsidRPr="00764980">
        <w:rPr>
          <w:sz w:val="20"/>
          <w:szCs w:val="20"/>
        </w:rPr>
        <w:t>Groepspraktijk Eilandje                                      Godefriduskaai 28 - 2000 Antwerpen</w:t>
      </w:r>
    </w:p>
    <w:sectPr w:rsidR="0037037A" w:rsidRPr="00764980" w:rsidSect="006A314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D3B54" w14:textId="77777777" w:rsidR="00F10376" w:rsidRDefault="00F10376" w:rsidP="008F77AB">
      <w:pPr>
        <w:spacing w:after="0" w:line="240" w:lineRule="auto"/>
      </w:pPr>
      <w:r>
        <w:separator/>
      </w:r>
    </w:p>
  </w:endnote>
  <w:endnote w:type="continuationSeparator" w:id="0">
    <w:p w14:paraId="529AA964" w14:textId="77777777" w:rsidR="00F10376" w:rsidRDefault="00F10376" w:rsidP="008F7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6F493" w14:textId="77777777" w:rsidR="00F10376" w:rsidRDefault="00F10376" w:rsidP="008F77AB">
      <w:pPr>
        <w:spacing w:after="0" w:line="240" w:lineRule="auto"/>
      </w:pPr>
      <w:r>
        <w:separator/>
      </w:r>
    </w:p>
  </w:footnote>
  <w:footnote w:type="continuationSeparator" w:id="0">
    <w:p w14:paraId="01F53546" w14:textId="77777777" w:rsidR="00F10376" w:rsidRDefault="00F10376" w:rsidP="008F7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1D8"/>
    <w:multiLevelType w:val="hybridMultilevel"/>
    <w:tmpl w:val="02B4F1D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E5712A"/>
    <w:multiLevelType w:val="hybridMultilevel"/>
    <w:tmpl w:val="69FE9B7C"/>
    <w:lvl w:ilvl="0" w:tplc="B726D8DE">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13B30B5"/>
    <w:multiLevelType w:val="multilevel"/>
    <w:tmpl w:val="95D22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262F8E"/>
    <w:multiLevelType w:val="multilevel"/>
    <w:tmpl w:val="E80A456E"/>
    <w:lvl w:ilvl="0">
      <w:start w:val="1"/>
      <w:numFmt w:val="bullet"/>
      <w:lvlText w:val=""/>
      <w:lvlJc w:val="left"/>
      <w:pPr>
        <w:tabs>
          <w:tab w:val="num" w:pos="720"/>
        </w:tabs>
        <w:ind w:left="720" w:hanging="360"/>
      </w:pPr>
      <w:rPr>
        <w:rFonts w:ascii="Wingdings" w:hAnsi="Wingdings" w:hint="default"/>
        <w:color w:val="92D050"/>
        <w:sz w:val="20"/>
      </w:rPr>
    </w:lvl>
    <w:lvl w:ilvl="1">
      <w:start w:val="1"/>
      <w:numFmt w:val="bullet"/>
      <w:lvlText w:val=""/>
      <w:lvlJc w:val="left"/>
      <w:pPr>
        <w:ind w:left="1440" w:hanging="360"/>
      </w:pPr>
      <w:rPr>
        <w:rFonts w:ascii="Wingdings" w:hAnsi="Wingdings" w:hint="default"/>
        <w:sz w:val="20"/>
        <w:szCs w:val="20"/>
      </w:rPr>
    </w:lvl>
    <w:lvl w:ilvl="2">
      <w:start w:val="1"/>
      <w:numFmt w:val="bullet"/>
      <w:lvlText w:val=""/>
      <w:lvlJc w:val="left"/>
      <w:pPr>
        <w:ind w:left="2160" w:hanging="360"/>
      </w:pPr>
      <w:rPr>
        <w:rFonts w:ascii="Wingdings" w:hAnsi="Wingdings" w:hint="default"/>
        <w:sz w:val="20"/>
        <w:szCs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337AE"/>
    <w:multiLevelType w:val="hybridMultilevel"/>
    <w:tmpl w:val="C78E21A4"/>
    <w:lvl w:ilvl="0" w:tplc="AF46B30E">
      <w:start w:val="1"/>
      <w:numFmt w:val="bullet"/>
      <w:lvlText w:val=""/>
      <w:lvlJc w:val="left"/>
      <w:pPr>
        <w:tabs>
          <w:tab w:val="num" w:pos="720"/>
        </w:tabs>
        <w:ind w:left="720" w:hanging="360"/>
      </w:pPr>
      <w:rPr>
        <w:rFonts w:ascii="Wingdings" w:hAnsi="Wingdings" w:hint="default"/>
        <w:sz w:val="20"/>
        <w:szCs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A5B05"/>
    <w:multiLevelType w:val="hybridMultilevel"/>
    <w:tmpl w:val="A32EB926"/>
    <w:lvl w:ilvl="0" w:tplc="53E4DA4E">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ED969E6"/>
    <w:multiLevelType w:val="hybridMultilevel"/>
    <w:tmpl w:val="EC4E012C"/>
    <w:lvl w:ilvl="0" w:tplc="4FA86C26">
      <w:start w:val="1"/>
      <w:numFmt w:val="bullet"/>
      <w:lvlText w:val=""/>
      <w:lvlJc w:val="left"/>
      <w:pPr>
        <w:tabs>
          <w:tab w:val="num" w:pos="720"/>
        </w:tabs>
        <w:ind w:left="720" w:hanging="360"/>
      </w:pPr>
      <w:rPr>
        <w:rFonts w:ascii="Wingdings" w:hAnsi="Wingdings" w:hint="default"/>
        <w:sz w:val="20"/>
        <w:szCs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BE0BF4"/>
    <w:multiLevelType w:val="multilevel"/>
    <w:tmpl w:val="9642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E6855"/>
    <w:multiLevelType w:val="multilevel"/>
    <w:tmpl w:val="586CB864"/>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AC0C14"/>
    <w:multiLevelType w:val="hybridMultilevel"/>
    <w:tmpl w:val="32100A64"/>
    <w:lvl w:ilvl="0" w:tplc="0813000D">
      <w:start w:val="1"/>
      <w:numFmt w:val="bullet"/>
      <w:lvlText w:val=""/>
      <w:lvlJc w:val="left"/>
      <w:pPr>
        <w:ind w:left="1146" w:hanging="360"/>
      </w:pPr>
      <w:rPr>
        <w:rFonts w:ascii="Wingdings" w:hAnsi="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0" w15:restartNumberingAfterBreak="0">
    <w:nsid w:val="49FE66F1"/>
    <w:multiLevelType w:val="multilevel"/>
    <w:tmpl w:val="1C5A1B4C"/>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1F2C6C"/>
    <w:multiLevelType w:val="hybridMultilevel"/>
    <w:tmpl w:val="DDEA1F1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4D70E23"/>
    <w:multiLevelType w:val="multilevel"/>
    <w:tmpl w:val="E08E61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Wingdings" w:hAnsi="Wingdings" w:hint="default"/>
        <w:sz w:val="20"/>
        <w:szCs w:val="20"/>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1F6065"/>
    <w:multiLevelType w:val="multilevel"/>
    <w:tmpl w:val="A4CA5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77622A"/>
    <w:multiLevelType w:val="multilevel"/>
    <w:tmpl w:val="586CB864"/>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4"/>
  </w:num>
  <w:num w:numId="5">
    <w:abstractNumId w:val="13"/>
  </w:num>
  <w:num w:numId="6">
    <w:abstractNumId w:val="7"/>
  </w:num>
  <w:num w:numId="7">
    <w:abstractNumId w:val="10"/>
  </w:num>
  <w:num w:numId="8">
    <w:abstractNumId w:val="14"/>
  </w:num>
  <w:num w:numId="9">
    <w:abstractNumId w:val="8"/>
  </w:num>
  <w:num w:numId="10">
    <w:abstractNumId w:val="12"/>
  </w:num>
  <w:num w:numId="11">
    <w:abstractNumId w:val="0"/>
  </w:num>
  <w:num w:numId="12">
    <w:abstractNumId w:val="1"/>
  </w:num>
  <w:num w:numId="13">
    <w:abstractNumId w:val="5"/>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CF"/>
    <w:rsid w:val="000026B3"/>
    <w:rsid w:val="00013A76"/>
    <w:rsid w:val="00016505"/>
    <w:rsid w:val="000353E1"/>
    <w:rsid w:val="00056022"/>
    <w:rsid w:val="000872BC"/>
    <w:rsid w:val="00093D28"/>
    <w:rsid w:val="000C0D95"/>
    <w:rsid w:val="000C702E"/>
    <w:rsid w:val="000D3247"/>
    <w:rsid w:val="000D5FC1"/>
    <w:rsid w:val="000E0011"/>
    <w:rsid w:val="000E6878"/>
    <w:rsid w:val="000E6E17"/>
    <w:rsid w:val="001046FE"/>
    <w:rsid w:val="0012453F"/>
    <w:rsid w:val="00127B92"/>
    <w:rsid w:val="00151D83"/>
    <w:rsid w:val="001553E9"/>
    <w:rsid w:val="00156858"/>
    <w:rsid w:val="001658AC"/>
    <w:rsid w:val="00187B85"/>
    <w:rsid w:val="00190029"/>
    <w:rsid w:val="001963E4"/>
    <w:rsid w:val="001A33A7"/>
    <w:rsid w:val="001A4E07"/>
    <w:rsid w:val="001C3A5E"/>
    <w:rsid w:val="001E3F3B"/>
    <w:rsid w:val="001E7742"/>
    <w:rsid w:val="001F3AB0"/>
    <w:rsid w:val="0020001D"/>
    <w:rsid w:val="00213D5D"/>
    <w:rsid w:val="0021424E"/>
    <w:rsid w:val="00233B76"/>
    <w:rsid w:val="002616D3"/>
    <w:rsid w:val="00264E48"/>
    <w:rsid w:val="0028017B"/>
    <w:rsid w:val="002850E6"/>
    <w:rsid w:val="0028754C"/>
    <w:rsid w:val="00291C4F"/>
    <w:rsid w:val="002A071F"/>
    <w:rsid w:val="002A0CBD"/>
    <w:rsid w:val="002D5D62"/>
    <w:rsid w:val="002F3A43"/>
    <w:rsid w:val="0034344A"/>
    <w:rsid w:val="0037037A"/>
    <w:rsid w:val="00372FAD"/>
    <w:rsid w:val="00382E9F"/>
    <w:rsid w:val="0039230B"/>
    <w:rsid w:val="00393CEE"/>
    <w:rsid w:val="003B7F51"/>
    <w:rsid w:val="003C4B71"/>
    <w:rsid w:val="003C5EF5"/>
    <w:rsid w:val="003D591B"/>
    <w:rsid w:val="003D67E2"/>
    <w:rsid w:val="003E660C"/>
    <w:rsid w:val="003F326D"/>
    <w:rsid w:val="003F6C84"/>
    <w:rsid w:val="00422F28"/>
    <w:rsid w:val="00426181"/>
    <w:rsid w:val="00435899"/>
    <w:rsid w:val="004366E4"/>
    <w:rsid w:val="00477C12"/>
    <w:rsid w:val="004930F6"/>
    <w:rsid w:val="004A0BD0"/>
    <w:rsid w:val="004D1F6C"/>
    <w:rsid w:val="004D69EB"/>
    <w:rsid w:val="004D7195"/>
    <w:rsid w:val="004E682D"/>
    <w:rsid w:val="004E688B"/>
    <w:rsid w:val="005041C9"/>
    <w:rsid w:val="00522137"/>
    <w:rsid w:val="00554FA1"/>
    <w:rsid w:val="00564032"/>
    <w:rsid w:val="00565F28"/>
    <w:rsid w:val="005745F3"/>
    <w:rsid w:val="005C2607"/>
    <w:rsid w:val="005F3C35"/>
    <w:rsid w:val="0062256A"/>
    <w:rsid w:val="006A3149"/>
    <w:rsid w:val="006A6DC4"/>
    <w:rsid w:val="006D1DA5"/>
    <w:rsid w:val="006E027E"/>
    <w:rsid w:val="006F0F7A"/>
    <w:rsid w:val="006F6EC8"/>
    <w:rsid w:val="00711355"/>
    <w:rsid w:val="00712AD4"/>
    <w:rsid w:val="00722CDC"/>
    <w:rsid w:val="0074169D"/>
    <w:rsid w:val="007444D4"/>
    <w:rsid w:val="00751F99"/>
    <w:rsid w:val="00764980"/>
    <w:rsid w:val="00772B6F"/>
    <w:rsid w:val="00774506"/>
    <w:rsid w:val="00781293"/>
    <w:rsid w:val="0079424A"/>
    <w:rsid w:val="00795F69"/>
    <w:rsid w:val="007A31CF"/>
    <w:rsid w:val="007B1BC3"/>
    <w:rsid w:val="007B49F6"/>
    <w:rsid w:val="007B6060"/>
    <w:rsid w:val="007D766D"/>
    <w:rsid w:val="007E3EFF"/>
    <w:rsid w:val="007E6172"/>
    <w:rsid w:val="0082070F"/>
    <w:rsid w:val="00831A6D"/>
    <w:rsid w:val="008328F0"/>
    <w:rsid w:val="00844131"/>
    <w:rsid w:val="008474A3"/>
    <w:rsid w:val="00852B95"/>
    <w:rsid w:val="0086004A"/>
    <w:rsid w:val="008A4255"/>
    <w:rsid w:val="008B4FC4"/>
    <w:rsid w:val="008C1CA9"/>
    <w:rsid w:val="008E13B0"/>
    <w:rsid w:val="008E72CE"/>
    <w:rsid w:val="008F2EE5"/>
    <w:rsid w:val="008F67F3"/>
    <w:rsid w:val="008F77AB"/>
    <w:rsid w:val="0090037D"/>
    <w:rsid w:val="0090799E"/>
    <w:rsid w:val="00920E61"/>
    <w:rsid w:val="00924C69"/>
    <w:rsid w:val="00926C51"/>
    <w:rsid w:val="009660DD"/>
    <w:rsid w:val="0096727A"/>
    <w:rsid w:val="0097102D"/>
    <w:rsid w:val="009748C9"/>
    <w:rsid w:val="00982DAB"/>
    <w:rsid w:val="009913FE"/>
    <w:rsid w:val="00991651"/>
    <w:rsid w:val="00991D4B"/>
    <w:rsid w:val="009E2719"/>
    <w:rsid w:val="009E3F19"/>
    <w:rsid w:val="00A077D6"/>
    <w:rsid w:val="00A21796"/>
    <w:rsid w:val="00A35A5F"/>
    <w:rsid w:val="00A416C4"/>
    <w:rsid w:val="00A4261A"/>
    <w:rsid w:val="00A77702"/>
    <w:rsid w:val="00A85436"/>
    <w:rsid w:val="00A96E19"/>
    <w:rsid w:val="00AA6A5E"/>
    <w:rsid w:val="00AC1767"/>
    <w:rsid w:val="00AD3F33"/>
    <w:rsid w:val="00AE5ADC"/>
    <w:rsid w:val="00B225D6"/>
    <w:rsid w:val="00B23FD4"/>
    <w:rsid w:val="00B45CCB"/>
    <w:rsid w:val="00B51AC1"/>
    <w:rsid w:val="00B53728"/>
    <w:rsid w:val="00B70BD0"/>
    <w:rsid w:val="00BA59D0"/>
    <w:rsid w:val="00BA7446"/>
    <w:rsid w:val="00BB2F72"/>
    <w:rsid w:val="00BB6E24"/>
    <w:rsid w:val="00BC4326"/>
    <w:rsid w:val="00BE5551"/>
    <w:rsid w:val="00C25E2C"/>
    <w:rsid w:val="00C34C5C"/>
    <w:rsid w:val="00C41C79"/>
    <w:rsid w:val="00C54761"/>
    <w:rsid w:val="00C709C4"/>
    <w:rsid w:val="00C81EEC"/>
    <w:rsid w:val="00C83D02"/>
    <w:rsid w:val="00C957CE"/>
    <w:rsid w:val="00CC37E6"/>
    <w:rsid w:val="00CD24F0"/>
    <w:rsid w:val="00CD3EE4"/>
    <w:rsid w:val="00CF71AC"/>
    <w:rsid w:val="00D30C5E"/>
    <w:rsid w:val="00D404D4"/>
    <w:rsid w:val="00D45CE7"/>
    <w:rsid w:val="00D555E9"/>
    <w:rsid w:val="00D57B5B"/>
    <w:rsid w:val="00D66AB3"/>
    <w:rsid w:val="00D71E27"/>
    <w:rsid w:val="00D744FB"/>
    <w:rsid w:val="00DD799C"/>
    <w:rsid w:val="00DE382A"/>
    <w:rsid w:val="00DE6998"/>
    <w:rsid w:val="00DF7F4C"/>
    <w:rsid w:val="00E03014"/>
    <w:rsid w:val="00E048F6"/>
    <w:rsid w:val="00E17F79"/>
    <w:rsid w:val="00E3139A"/>
    <w:rsid w:val="00E53C65"/>
    <w:rsid w:val="00E557EB"/>
    <w:rsid w:val="00E73CA7"/>
    <w:rsid w:val="00EA102C"/>
    <w:rsid w:val="00EC7862"/>
    <w:rsid w:val="00EC7ACD"/>
    <w:rsid w:val="00ED72DC"/>
    <w:rsid w:val="00EE1FA8"/>
    <w:rsid w:val="00EE7604"/>
    <w:rsid w:val="00F10376"/>
    <w:rsid w:val="00F3205C"/>
    <w:rsid w:val="00F54C02"/>
    <w:rsid w:val="00FA3636"/>
    <w:rsid w:val="00FB26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E2FA"/>
  <w15:docId w15:val="{1DB63A8B-2A45-447D-B6EE-085F3E9E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3CE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31CF"/>
    <w:pPr>
      <w:ind w:left="720"/>
      <w:contextualSpacing/>
    </w:pPr>
  </w:style>
  <w:style w:type="paragraph" w:styleId="Koptekst">
    <w:name w:val="header"/>
    <w:basedOn w:val="Standaard"/>
    <w:link w:val="KoptekstChar"/>
    <w:uiPriority w:val="99"/>
    <w:unhideWhenUsed/>
    <w:rsid w:val="008F77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77AB"/>
  </w:style>
  <w:style w:type="paragraph" w:styleId="Voettekst">
    <w:name w:val="footer"/>
    <w:basedOn w:val="Standaard"/>
    <w:link w:val="VoettekstChar"/>
    <w:uiPriority w:val="99"/>
    <w:unhideWhenUsed/>
    <w:rsid w:val="008F77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77AB"/>
  </w:style>
  <w:style w:type="character" w:customStyle="1" w:styleId="apple-converted-space">
    <w:name w:val="apple-converted-space"/>
    <w:rsid w:val="0062256A"/>
  </w:style>
  <w:style w:type="character" w:styleId="Zwaar">
    <w:name w:val="Strong"/>
    <w:uiPriority w:val="22"/>
    <w:qFormat/>
    <w:rsid w:val="0062256A"/>
    <w:rPr>
      <w:b/>
      <w:bCs/>
    </w:rPr>
  </w:style>
  <w:style w:type="character" w:styleId="Hyperlink">
    <w:name w:val="Hyperlink"/>
    <w:uiPriority w:val="99"/>
    <w:unhideWhenUsed/>
    <w:rsid w:val="0062256A"/>
    <w:rPr>
      <w:color w:val="0000FF"/>
      <w:u w:val="single"/>
    </w:rPr>
  </w:style>
  <w:style w:type="character" w:styleId="Onopgelostemelding">
    <w:name w:val="Unresolved Mention"/>
    <w:basedOn w:val="Standaardalinea-lettertype"/>
    <w:uiPriority w:val="99"/>
    <w:semiHidden/>
    <w:unhideWhenUsed/>
    <w:rsid w:val="006A3149"/>
    <w:rPr>
      <w:color w:val="808080"/>
      <w:shd w:val="clear" w:color="auto" w:fill="E6E6E6"/>
    </w:rPr>
  </w:style>
  <w:style w:type="paragraph" w:styleId="Ballontekst">
    <w:name w:val="Balloon Text"/>
    <w:basedOn w:val="Standaard"/>
    <w:link w:val="BallontekstChar"/>
    <w:uiPriority w:val="99"/>
    <w:semiHidden/>
    <w:unhideWhenUsed/>
    <w:rsid w:val="006A314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A3149"/>
    <w:rPr>
      <w:rFonts w:ascii="Segoe UI" w:hAnsi="Segoe UI" w:cs="Segoe UI"/>
      <w:sz w:val="18"/>
      <w:szCs w:val="18"/>
    </w:rPr>
  </w:style>
  <w:style w:type="paragraph" w:styleId="Normaalweb">
    <w:name w:val="Normal (Web)"/>
    <w:basedOn w:val="Standaard"/>
    <w:uiPriority w:val="99"/>
    <w:semiHidden/>
    <w:unhideWhenUsed/>
    <w:rsid w:val="00764980"/>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52281">
      <w:bodyDiv w:val="1"/>
      <w:marLeft w:val="0"/>
      <w:marRight w:val="0"/>
      <w:marTop w:val="0"/>
      <w:marBottom w:val="0"/>
      <w:divBdr>
        <w:top w:val="none" w:sz="0" w:space="0" w:color="auto"/>
        <w:left w:val="none" w:sz="0" w:space="0" w:color="auto"/>
        <w:bottom w:val="none" w:sz="0" w:space="0" w:color="auto"/>
        <w:right w:val="none" w:sz="0" w:space="0" w:color="auto"/>
      </w:divBdr>
    </w:div>
    <w:div w:id="242841757">
      <w:bodyDiv w:val="1"/>
      <w:marLeft w:val="0"/>
      <w:marRight w:val="0"/>
      <w:marTop w:val="0"/>
      <w:marBottom w:val="0"/>
      <w:divBdr>
        <w:top w:val="none" w:sz="0" w:space="0" w:color="auto"/>
        <w:left w:val="none" w:sz="0" w:space="0" w:color="auto"/>
        <w:bottom w:val="none" w:sz="0" w:space="0" w:color="auto"/>
        <w:right w:val="none" w:sz="0" w:space="0" w:color="auto"/>
      </w:divBdr>
    </w:div>
    <w:div w:id="384062914">
      <w:bodyDiv w:val="1"/>
      <w:marLeft w:val="0"/>
      <w:marRight w:val="0"/>
      <w:marTop w:val="0"/>
      <w:marBottom w:val="0"/>
      <w:divBdr>
        <w:top w:val="none" w:sz="0" w:space="0" w:color="auto"/>
        <w:left w:val="none" w:sz="0" w:space="0" w:color="auto"/>
        <w:bottom w:val="none" w:sz="0" w:space="0" w:color="auto"/>
        <w:right w:val="none" w:sz="0" w:space="0" w:color="auto"/>
      </w:divBdr>
    </w:div>
    <w:div w:id="1424450528">
      <w:bodyDiv w:val="1"/>
      <w:marLeft w:val="0"/>
      <w:marRight w:val="0"/>
      <w:marTop w:val="0"/>
      <w:marBottom w:val="0"/>
      <w:divBdr>
        <w:top w:val="none" w:sz="0" w:space="0" w:color="auto"/>
        <w:left w:val="none" w:sz="0" w:space="0" w:color="auto"/>
        <w:bottom w:val="none" w:sz="0" w:space="0" w:color="auto"/>
        <w:right w:val="none" w:sz="0" w:space="0" w:color="auto"/>
      </w:divBdr>
    </w:div>
    <w:div w:id="201899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orzorgvanloover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775</Words>
  <Characters>4263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dc:creator>
  <cp:keywords/>
  <dc:description/>
  <cp:lastModifiedBy>Ayesha@HVL.local</cp:lastModifiedBy>
  <cp:revision>10</cp:revision>
  <cp:lastPrinted>2018-03-29T17:31:00Z</cp:lastPrinted>
  <dcterms:created xsi:type="dcterms:W3CDTF">2019-10-04T13:07:00Z</dcterms:created>
  <dcterms:modified xsi:type="dcterms:W3CDTF">2020-02-07T12:42:00Z</dcterms:modified>
</cp:coreProperties>
</file>